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F71D48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F71D48" w:rsidRDefault="009A3E47" w:rsidP="000D3A43">
      <w:pPr>
        <w:spacing w:after="120"/>
        <w:rPr>
          <w:rFonts w:ascii="Arial" w:hAnsi="Arial" w:cs="Arial"/>
        </w:rPr>
      </w:pPr>
      <w:r w:rsidRPr="00F71D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5AF2CFC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212794" w:rsidRDefault="0021279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7777777" w:rsidR="00212794" w:rsidRDefault="00212794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F71D48" w:rsidRDefault="00D035B3" w:rsidP="000D3A43">
      <w:pPr>
        <w:spacing w:after="120"/>
        <w:rPr>
          <w:rFonts w:ascii="Arial" w:hAnsi="Arial" w:cs="Arial"/>
        </w:rPr>
      </w:pPr>
    </w:p>
    <w:p w14:paraId="7D03B1E8" w14:textId="76FB6C47" w:rsidR="00D035B3" w:rsidRPr="00F71D48" w:rsidRDefault="00EB27D5" w:rsidP="00D035B3">
      <w:pPr>
        <w:spacing w:after="120"/>
        <w:jc w:val="center"/>
        <w:rPr>
          <w:rFonts w:ascii="Arial" w:hAnsi="Arial" w:cs="Arial"/>
        </w:rPr>
      </w:pPr>
      <w:r w:rsidRPr="00F71D48">
        <w:rPr>
          <w:rFonts w:ascii="Arial" w:hAnsi="Arial" w:cs="Arial"/>
          <w:noProof/>
        </w:rPr>
        <w:drawing>
          <wp:inline distT="0" distB="0" distL="0" distR="0" wp14:anchorId="6D3B6867" wp14:editId="6F3BA22D">
            <wp:extent cx="4210618" cy="483907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48" t="25971" r="40738" b="14557"/>
                    <a:stretch/>
                  </pic:blipFill>
                  <pic:spPr bwMode="auto">
                    <a:xfrm>
                      <a:off x="0" y="0"/>
                      <a:ext cx="4231902" cy="4863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F71D48">
        <w:rPr>
          <w:rFonts w:ascii="Arial" w:hAnsi="Arial" w:cs="Arial"/>
        </w:rPr>
        <w:t xml:space="preserve"> </w:t>
      </w:r>
    </w:p>
    <w:p w14:paraId="11CCFEAE" w14:textId="77777777" w:rsidR="00D035B3" w:rsidRPr="00F71D4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F71D4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F71D48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F71D48" w:rsidRDefault="0058394D">
      <w:pPr>
        <w:rPr>
          <w:rFonts w:ascii="Arial" w:hAnsi="Arial" w:cs="Arial"/>
          <w:b/>
          <w:sz w:val="20"/>
          <w:szCs w:val="22"/>
        </w:rPr>
      </w:pPr>
      <w:r w:rsidRPr="00F71D48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1E6561A">
                <wp:simplePos x="0" y="0"/>
                <wp:positionH relativeFrom="column">
                  <wp:posOffset>1718945</wp:posOffset>
                </wp:positionH>
                <wp:positionV relativeFrom="paragraph">
                  <wp:posOffset>128905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0DEEA524" w:rsidR="00212794" w:rsidRPr="008C5E57" w:rsidRDefault="00212794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08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2B5DC7EF" w:rsidR="00212794" w:rsidRPr="00CC1445" w:rsidRDefault="00EB27D5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35.35pt;margin-top:10.1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">
                <v:textbox>
                  <w:txbxContent>
                    <w:p w14:paraId="0BBFC247" w14:textId="0DEEA524" w:rsidR="00212794" w:rsidRPr="008C5E57" w:rsidRDefault="00212794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08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2B5DC7EF" w:rsidR="00212794" w:rsidRPr="00CC1445" w:rsidRDefault="00EB27D5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F71D48">
        <w:rPr>
          <w:rFonts w:ascii="Arial" w:hAnsi="Arial" w:cs="Arial"/>
          <w:b/>
          <w:sz w:val="20"/>
          <w:szCs w:val="22"/>
        </w:rPr>
        <w:br w:type="page"/>
      </w:r>
    </w:p>
    <w:p w14:paraId="5A89E3C6" w14:textId="77777777" w:rsidR="00F71D48" w:rsidRPr="00F71D48" w:rsidRDefault="00F71D48" w:rsidP="00F71D4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71D48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F71D48">
        <w:rPr>
          <w:rFonts w:ascii="Arial" w:hAnsi="Arial" w:cs="Arial"/>
          <w:b/>
          <w:sz w:val="20"/>
          <w:szCs w:val="20"/>
        </w:rPr>
        <w:tab/>
      </w:r>
      <w:r w:rsidRPr="00F71D48">
        <w:rPr>
          <w:rFonts w:ascii="Arial" w:hAnsi="Arial" w:cs="Arial"/>
          <w:b/>
          <w:sz w:val="20"/>
          <w:szCs w:val="20"/>
        </w:rPr>
        <w:tab/>
      </w:r>
      <w:r w:rsidRPr="00F71D48">
        <w:rPr>
          <w:rFonts w:ascii="Arial" w:hAnsi="Arial" w:cs="Arial"/>
          <w:b/>
          <w:sz w:val="20"/>
          <w:szCs w:val="20"/>
        </w:rPr>
        <w:tab/>
      </w:r>
      <w:r w:rsidRPr="00F71D48">
        <w:rPr>
          <w:rFonts w:ascii="Arial" w:hAnsi="Arial" w:cs="Arial"/>
          <w:b/>
          <w:sz w:val="20"/>
          <w:szCs w:val="20"/>
        </w:rPr>
        <w:tab/>
      </w:r>
    </w:p>
    <w:p w14:paraId="76F41498" w14:textId="77777777" w:rsidR="00F71D48" w:rsidRPr="00F71D48" w:rsidRDefault="00F71D48" w:rsidP="00F71D4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71D48">
        <w:rPr>
          <w:rFonts w:ascii="Arial" w:hAnsi="Arial" w:cs="Arial"/>
          <w:b/>
          <w:sz w:val="20"/>
          <w:szCs w:val="20"/>
        </w:rPr>
        <w:t>Projekt megnevezése:</w:t>
      </w:r>
      <w:r w:rsidRPr="00F71D48">
        <w:rPr>
          <w:rFonts w:ascii="Arial" w:hAnsi="Arial" w:cs="Arial"/>
          <w:b/>
          <w:sz w:val="20"/>
          <w:szCs w:val="20"/>
        </w:rPr>
        <w:tab/>
      </w:r>
      <w:r w:rsidRPr="00F71D48">
        <w:rPr>
          <w:rFonts w:ascii="Arial" w:hAnsi="Arial" w:cs="Arial"/>
          <w:b/>
          <w:sz w:val="20"/>
          <w:szCs w:val="20"/>
        </w:rPr>
        <w:tab/>
      </w:r>
    </w:p>
    <w:p w14:paraId="0CC6FA1E" w14:textId="77777777" w:rsidR="00F71D48" w:rsidRPr="00F71D48" w:rsidRDefault="00F71D48" w:rsidP="00F71D4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Tervező:</w:t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</w:p>
    <w:p w14:paraId="4875FDC8" w14:textId="77777777" w:rsidR="00F71D48" w:rsidRPr="00F71D48" w:rsidRDefault="00F71D48" w:rsidP="00F71D48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Megrendelő:</w:t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F71D48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543B01FF" w:rsidR="00D035B3" w:rsidRPr="00F71D48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F71D48">
        <w:rPr>
          <w:rFonts w:ascii="Arial" w:eastAsia="Arial Unicode MS" w:hAnsi="Arial" w:cs="Arial"/>
          <w:b/>
          <w:sz w:val="20"/>
          <w:szCs w:val="20"/>
        </w:rPr>
        <w:tab/>
      </w:r>
      <w:r w:rsidRPr="00F71D4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E46FE7" w:rsidRPr="00F71D48">
        <w:rPr>
          <w:rFonts w:ascii="Arial" w:eastAsia="Arial Unicode MS" w:hAnsi="Arial" w:cs="Arial"/>
          <w:b/>
          <w:bCs/>
          <w:sz w:val="20"/>
          <w:szCs w:val="20"/>
        </w:rPr>
        <w:t>U</w:t>
      </w:r>
      <w:r w:rsidR="00212794" w:rsidRPr="00F71D48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="00E46FE7" w:rsidRPr="00F71D48">
        <w:rPr>
          <w:rFonts w:ascii="Arial" w:eastAsia="Arial Unicode MS" w:hAnsi="Arial" w:cs="Arial"/>
          <w:b/>
          <w:bCs/>
          <w:sz w:val="20"/>
          <w:szCs w:val="20"/>
        </w:rPr>
        <w:t xml:space="preserve"> 0</w:t>
      </w:r>
      <w:r w:rsidR="0034713E" w:rsidRPr="00F71D48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F71D48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F71D48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F71D48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F71D48">
        <w:rPr>
          <w:rFonts w:ascii="Arial" w:eastAsia="Arial Unicode MS" w:hAnsi="Arial" w:cs="Arial"/>
          <w:b/>
          <w:sz w:val="20"/>
          <w:szCs w:val="20"/>
        </w:rPr>
        <w:t>ő</w:t>
      </w:r>
      <w:r w:rsidRPr="00F71D48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F71D48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F71D48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F71D48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F71D48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F71D48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F71D48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F71D48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F71D48">
        <w:rPr>
          <w:rFonts w:ascii="Arial" w:eastAsia="Arial Unicode MS" w:hAnsi="Arial" w:cs="Arial"/>
          <w:szCs w:val="20"/>
        </w:rPr>
        <w:t>Kialakítás</w:t>
      </w:r>
    </w:p>
    <w:p w14:paraId="125C6D87" w14:textId="77777777" w:rsidR="00DA1AAF" w:rsidRDefault="00DA1AAF" w:rsidP="00DA1AA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7EE2923B" w14:textId="77777777" w:rsidR="00DA1AAF" w:rsidRDefault="00DA1AAF" w:rsidP="00DA1AA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510D87E" w14:textId="77777777" w:rsidR="00DA1AAF" w:rsidRDefault="00DA1AAF" w:rsidP="00DA1AA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024E4BBE" w14:textId="77777777" w:rsidR="00DA1AAF" w:rsidRDefault="00DA1AAF" w:rsidP="00DA1AAF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10BC7611" w14:textId="77777777" w:rsidR="00DA1AAF" w:rsidRDefault="00DA1AAF" w:rsidP="00DA1AA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290A2CF1" w14:textId="77777777" w:rsidR="00DA1AAF" w:rsidRDefault="00DA1AAF" w:rsidP="00DA1AA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066ADDF7" w14:textId="77777777" w:rsidR="00DA1AAF" w:rsidRDefault="00DA1AAF" w:rsidP="00DA1AA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4CD1F9FD" w14:textId="77777777" w:rsidR="00DA1AAF" w:rsidRDefault="00DA1AAF" w:rsidP="00DA1AAF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F71D48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F71D48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F71D48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F71D48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F71D48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F71D48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F71D48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F71D48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é</w:t>
      </w:r>
      <w:r w:rsidRPr="00F71D48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F71D48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b/>
          <w:bCs/>
          <w:sz w:val="20"/>
          <w:szCs w:val="20"/>
        </w:rPr>
        <w:t xml:space="preserve">M: </w:t>
      </w:r>
      <w:r w:rsidRPr="00F71D48">
        <w:rPr>
          <w:rFonts w:eastAsia="Arial Unicode MS"/>
          <w:bCs/>
          <w:sz w:val="20"/>
          <w:szCs w:val="20"/>
        </w:rPr>
        <w:t>Meleg vizes f</w:t>
      </w:r>
      <w:r w:rsidRPr="00F71D48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F71D48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b/>
          <w:bCs/>
          <w:sz w:val="20"/>
          <w:szCs w:val="20"/>
        </w:rPr>
        <w:t xml:space="preserve">H: </w:t>
      </w:r>
      <w:r w:rsidRPr="00F71D48">
        <w:rPr>
          <w:rFonts w:eastAsia="Arial Unicode MS"/>
          <w:sz w:val="20"/>
          <w:szCs w:val="20"/>
        </w:rPr>
        <w:t>Hűt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>tt v</w:t>
      </w:r>
      <w:r w:rsidRPr="00F71D48">
        <w:rPr>
          <w:rFonts w:eastAsia="Malgun Gothic Semilight"/>
          <w:sz w:val="20"/>
          <w:szCs w:val="20"/>
        </w:rPr>
        <w:t>í</w:t>
      </w:r>
      <w:r w:rsidRPr="00F71D48">
        <w:rPr>
          <w:rFonts w:eastAsia="Arial Unicode MS"/>
          <w:sz w:val="20"/>
          <w:szCs w:val="20"/>
        </w:rPr>
        <w:t xml:space="preserve">zzel 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zemeltethető hőcser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lő a fűtő hőcser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lő ut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 xml:space="preserve">n 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p</w:t>
      </w:r>
      <w:r w:rsidRPr="00F71D48">
        <w:rPr>
          <w:rFonts w:eastAsia="Malgun Gothic Semilight"/>
          <w:sz w:val="20"/>
          <w:szCs w:val="20"/>
        </w:rPr>
        <w:t>í</w:t>
      </w:r>
      <w:r w:rsidRPr="00F71D48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F71D48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F71D48">
        <w:rPr>
          <w:rFonts w:eastAsia="Arial Unicode MS"/>
          <w:sz w:val="20"/>
          <w:szCs w:val="20"/>
        </w:rPr>
        <w:t>4</w:t>
      </w:r>
      <w:r w:rsidR="0058394D" w:rsidRPr="00F71D48">
        <w:rPr>
          <w:rFonts w:eastAsia="Arial Unicode MS"/>
          <w:sz w:val="20"/>
          <w:szCs w:val="20"/>
        </w:rPr>
        <w:t>-</w:t>
      </w:r>
      <w:r w:rsidRPr="00F71D48">
        <w:rPr>
          <w:rFonts w:eastAsia="Arial Unicode MS"/>
          <w:sz w:val="20"/>
          <w:szCs w:val="20"/>
        </w:rPr>
        <w:t>soros freonnal (pl. R410a) műk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>dtetett direkt elp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rologtató hűtő hőcser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 xml:space="preserve">lő. Az </w:t>
      </w:r>
      <w:r w:rsidRPr="00F71D48">
        <w:rPr>
          <w:rFonts w:eastAsia="Malgun Gothic Semilight"/>
          <w:sz w:val="20"/>
          <w:szCs w:val="20"/>
        </w:rPr>
        <w:t>„</w:t>
      </w:r>
      <w:r w:rsidRPr="00F71D48">
        <w:rPr>
          <w:rFonts w:eastAsia="Arial Unicode MS"/>
          <w:sz w:val="20"/>
          <w:szCs w:val="20"/>
        </w:rPr>
        <w:t>X</w:t>
      </w:r>
      <w:r w:rsidRPr="00F71D48">
        <w:rPr>
          <w:rFonts w:eastAsia="Malgun Gothic Semilight"/>
          <w:sz w:val="20"/>
          <w:szCs w:val="20"/>
        </w:rPr>
        <w:t>”</w:t>
      </w:r>
      <w:r w:rsidRPr="00F71D48">
        <w:rPr>
          <w:rFonts w:eastAsia="Arial Unicode MS"/>
          <w:sz w:val="20"/>
          <w:szCs w:val="20"/>
        </w:rPr>
        <w:t xml:space="preserve"> 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 xml:space="preserve">s </w:t>
      </w:r>
      <w:r w:rsidRPr="00F71D48">
        <w:rPr>
          <w:rFonts w:eastAsia="Malgun Gothic Semilight"/>
          <w:sz w:val="20"/>
          <w:szCs w:val="20"/>
        </w:rPr>
        <w:t>„</w:t>
      </w:r>
      <w:r w:rsidRPr="00F71D48">
        <w:rPr>
          <w:rFonts w:eastAsia="Arial Unicode MS"/>
          <w:sz w:val="20"/>
          <w:szCs w:val="20"/>
        </w:rPr>
        <w:t>H</w:t>
      </w:r>
      <w:r w:rsidRPr="00F71D48">
        <w:rPr>
          <w:rFonts w:eastAsia="Malgun Gothic Semilight"/>
          <w:sz w:val="20"/>
          <w:szCs w:val="20"/>
        </w:rPr>
        <w:t>”</w:t>
      </w:r>
      <w:r w:rsidRPr="00F71D48">
        <w:rPr>
          <w:rFonts w:eastAsia="Arial Unicode MS"/>
          <w:sz w:val="20"/>
          <w:szCs w:val="20"/>
        </w:rPr>
        <w:t xml:space="preserve"> opci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>k egy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F71D48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b/>
          <w:bCs/>
          <w:sz w:val="20"/>
          <w:szCs w:val="20"/>
        </w:rPr>
        <w:t xml:space="preserve">Y: </w:t>
      </w:r>
      <w:r w:rsidRPr="00F71D48">
        <w:rPr>
          <w:rFonts w:eastAsia="Arial Unicode MS"/>
          <w:bCs/>
          <w:sz w:val="20"/>
          <w:szCs w:val="20"/>
        </w:rPr>
        <w:t>4</w:t>
      </w:r>
      <w:r w:rsidR="0058394D" w:rsidRPr="00F71D48">
        <w:rPr>
          <w:rFonts w:eastAsia="Arial Unicode MS"/>
          <w:sz w:val="20"/>
          <w:szCs w:val="20"/>
        </w:rPr>
        <w:t>-</w:t>
      </w:r>
      <w:r w:rsidRPr="00F71D48">
        <w:rPr>
          <w:rFonts w:eastAsia="Arial Unicode MS"/>
          <w:sz w:val="20"/>
          <w:szCs w:val="20"/>
        </w:rPr>
        <w:t>soros freonnal (pl. R410a) műk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>dtetett hőcser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lő reverzibilis hűtőg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ppel val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 xml:space="preserve"> 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zemeltet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 xml:space="preserve">shez. </w:t>
      </w:r>
      <w:r w:rsidR="003B105F" w:rsidRPr="00F71D48">
        <w:rPr>
          <w:rFonts w:eastAsia="Malgun Gothic Semilight"/>
          <w:sz w:val="20"/>
          <w:szCs w:val="20"/>
        </w:rPr>
        <w:t>„</w:t>
      </w:r>
      <w:proofErr w:type="spellStart"/>
      <w:r w:rsidRPr="00F71D48">
        <w:rPr>
          <w:rFonts w:eastAsia="Arial Unicode MS"/>
          <w:sz w:val="20"/>
          <w:szCs w:val="20"/>
        </w:rPr>
        <w:t>H</w:t>
      </w:r>
      <w:r w:rsidR="003B105F" w:rsidRPr="00F71D48">
        <w:rPr>
          <w:rFonts w:eastAsia="Arial Unicode MS"/>
          <w:sz w:val="20"/>
          <w:szCs w:val="20"/>
        </w:rPr>
        <w:t>”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s</w:t>
      </w:r>
      <w:proofErr w:type="spellEnd"/>
      <w:r w:rsidRPr="00F71D48">
        <w:rPr>
          <w:rFonts w:eastAsia="Arial Unicode MS"/>
          <w:sz w:val="20"/>
          <w:szCs w:val="20"/>
        </w:rPr>
        <w:t xml:space="preserve"> </w:t>
      </w:r>
      <w:r w:rsidRPr="00F71D48">
        <w:rPr>
          <w:rFonts w:eastAsia="Malgun Gothic Semilight"/>
          <w:sz w:val="20"/>
          <w:szCs w:val="20"/>
        </w:rPr>
        <w:t>„</w:t>
      </w:r>
      <w:r w:rsidRPr="00F71D48">
        <w:rPr>
          <w:rFonts w:eastAsia="Arial Unicode MS"/>
          <w:sz w:val="20"/>
          <w:szCs w:val="20"/>
        </w:rPr>
        <w:t>X</w:t>
      </w:r>
      <w:r w:rsidRPr="00F71D48">
        <w:rPr>
          <w:rFonts w:eastAsia="Malgun Gothic Semilight"/>
          <w:sz w:val="20"/>
          <w:szCs w:val="20"/>
        </w:rPr>
        <w:t>”</w:t>
      </w:r>
      <w:r w:rsidRPr="00F71D48">
        <w:rPr>
          <w:rFonts w:eastAsia="Arial Unicode MS"/>
          <w:sz w:val="20"/>
          <w:szCs w:val="20"/>
        </w:rPr>
        <w:t xml:space="preserve"> opci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>kkal egy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F71D48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b/>
          <w:bCs/>
          <w:sz w:val="20"/>
          <w:szCs w:val="20"/>
        </w:rPr>
        <w:t xml:space="preserve">F: </w:t>
      </w:r>
      <w:r w:rsidRPr="00F71D48">
        <w:rPr>
          <w:rFonts w:eastAsia="Arial Unicode MS"/>
          <w:sz w:val="20"/>
          <w:szCs w:val="20"/>
        </w:rPr>
        <w:t>Rugó visszatérítésű szervomotorokkal műk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>dtetett fagyv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 xml:space="preserve">delmi </w:t>
      </w:r>
      <w:r w:rsidR="00A30D41" w:rsidRPr="00F71D48">
        <w:rPr>
          <w:rFonts w:eastAsia="Arial Unicode MS"/>
          <w:sz w:val="20"/>
          <w:szCs w:val="20"/>
        </w:rPr>
        <w:t>zsalu</w:t>
      </w:r>
      <w:r w:rsidRPr="00F71D48">
        <w:rPr>
          <w:rFonts w:eastAsia="Arial Unicode MS"/>
          <w:sz w:val="20"/>
          <w:szCs w:val="20"/>
        </w:rPr>
        <w:t>k a k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lső t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rhez csatlakoz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 xml:space="preserve"> l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 xml:space="preserve">gcsatorna 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gakn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 xml:space="preserve">l az 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zemsz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netben a fagyvesz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ly kik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sz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>b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>l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s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F71D48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0933927E" w:rsidR="002D1D7F" w:rsidRPr="00F71D48" w:rsidRDefault="008C48B5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Szélesség</w:t>
      </w:r>
      <w:r w:rsidRPr="00F71D48">
        <w:rPr>
          <w:rFonts w:ascii="Arial" w:eastAsia="Arial Unicode MS" w:hAnsi="Arial" w:cs="Arial"/>
          <w:sz w:val="20"/>
          <w:szCs w:val="20"/>
        </w:rPr>
        <w:tab/>
        <w:t>[mm]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  <w:t>1305</w:t>
      </w:r>
    </w:p>
    <w:p w14:paraId="7AE8EF23" w14:textId="4681E6B9" w:rsidR="002D1D7F" w:rsidRPr="00F71D48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Magasság</w:t>
      </w:r>
      <w:r w:rsidRPr="00F71D48">
        <w:rPr>
          <w:rFonts w:ascii="Arial" w:eastAsia="Arial Unicode MS" w:hAnsi="Arial" w:cs="Arial"/>
          <w:sz w:val="20"/>
          <w:szCs w:val="20"/>
        </w:rPr>
        <w:tab/>
        <w:t>[mm]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  <w:t>1</w:t>
      </w:r>
      <w:r w:rsidR="0034713E" w:rsidRPr="00F71D48">
        <w:rPr>
          <w:rFonts w:ascii="Arial" w:eastAsia="Arial Unicode MS" w:hAnsi="Arial" w:cs="Arial"/>
          <w:sz w:val="20"/>
          <w:szCs w:val="20"/>
        </w:rPr>
        <w:t>84</w:t>
      </w:r>
      <w:r w:rsidR="00243C85" w:rsidRPr="00F71D48">
        <w:rPr>
          <w:rFonts w:ascii="Arial" w:eastAsia="Arial Unicode MS" w:hAnsi="Arial" w:cs="Arial"/>
          <w:sz w:val="20"/>
          <w:szCs w:val="20"/>
        </w:rPr>
        <w:t>0 (+125</w:t>
      </w:r>
      <w:r w:rsidRPr="00F71D48">
        <w:rPr>
          <w:rFonts w:ascii="Arial" w:eastAsia="Arial Unicode MS" w:hAnsi="Arial" w:cs="Arial"/>
          <w:sz w:val="20"/>
          <w:szCs w:val="20"/>
        </w:rPr>
        <w:t>)</w:t>
      </w:r>
    </w:p>
    <w:p w14:paraId="3CFC58B7" w14:textId="2BA6E485" w:rsidR="002D1D7F" w:rsidRPr="00F71D48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F71D48">
        <w:rPr>
          <w:rFonts w:ascii="Arial" w:eastAsia="Arial Unicode MS" w:hAnsi="Arial" w:cs="Arial"/>
          <w:sz w:val="20"/>
          <w:szCs w:val="20"/>
        </w:rPr>
        <w:tab/>
        <w:t>[mm]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="00212794" w:rsidRPr="00F71D48">
        <w:rPr>
          <w:rFonts w:ascii="Arial" w:eastAsia="Arial Unicode MS" w:hAnsi="Arial" w:cs="Arial"/>
          <w:sz w:val="20"/>
          <w:szCs w:val="20"/>
        </w:rPr>
        <w:t>2855</w:t>
      </w:r>
      <w:r w:rsidR="0034713E" w:rsidRPr="00F71D48">
        <w:rPr>
          <w:rFonts w:ascii="Arial" w:eastAsia="Arial Unicode MS" w:hAnsi="Arial" w:cs="Arial"/>
          <w:sz w:val="20"/>
          <w:szCs w:val="20"/>
        </w:rPr>
        <w:t xml:space="preserve"> (L1=1260; L2=</w:t>
      </w:r>
      <w:r w:rsidR="00212794" w:rsidRPr="00F71D48">
        <w:rPr>
          <w:rFonts w:ascii="Arial" w:eastAsia="Arial Unicode MS" w:hAnsi="Arial" w:cs="Arial"/>
          <w:sz w:val="20"/>
          <w:szCs w:val="20"/>
        </w:rPr>
        <w:t>1040</w:t>
      </w:r>
      <w:r w:rsidR="008C48B5" w:rsidRPr="00F71D48">
        <w:rPr>
          <w:rFonts w:ascii="Arial" w:eastAsia="Arial Unicode MS" w:hAnsi="Arial" w:cs="Arial"/>
          <w:sz w:val="20"/>
          <w:szCs w:val="20"/>
        </w:rPr>
        <w:t>; L3=550)</w:t>
      </w:r>
    </w:p>
    <w:p w14:paraId="337FD49A" w14:textId="4CCFF322" w:rsidR="00392130" w:rsidRPr="00F71D48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Csatlakozás [mm]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="0034713E" w:rsidRPr="00F71D48">
        <w:rPr>
          <w:rFonts w:ascii="Arial" w:eastAsia="Arial Unicode MS" w:hAnsi="Arial" w:cs="Arial"/>
          <w:sz w:val="20"/>
          <w:szCs w:val="20"/>
        </w:rPr>
        <w:tab/>
        <w:t>80</w:t>
      </w:r>
      <w:r w:rsidR="00243C85" w:rsidRPr="00F71D48">
        <w:rPr>
          <w:rFonts w:ascii="Arial" w:eastAsia="Arial Unicode MS" w:hAnsi="Arial" w:cs="Arial"/>
          <w:sz w:val="20"/>
          <w:szCs w:val="20"/>
        </w:rPr>
        <w:t>0</w:t>
      </w:r>
      <w:r w:rsidR="008C48B5" w:rsidRPr="00F71D48">
        <w:rPr>
          <w:rFonts w:ascii="Arial" w:eastAsia="Arial Unicode MS" w:hAnsi="Arial" w:cs="Arial"/>
          <w:sz w:val="20"/>
          <w:szCs w:val="20"/>
        </w:rPr>
        <w:t>x1225</w:t>
      </w:r>
    </w:p>
    <w:p w14:paraId="0FFCBB9C" w14:textId="52983E5B" w:rsidR="00D87B28" w:rsidRPr="00F71D48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Tömeg</w:t>
      </w:r>
      <w:r w:rsidRPr="00F71D48">
        <w:rPr>
          <w:rFonts w:ascii="Arial" w:eastAsia="Arial Unicode MS" w:hAnsi="Arial" w:cs="Arial"/>
          <w:sz w:val="20"/>
          <w:szCs w:val="20"/>
        </w:rPr>
        <w:tab/>
        <w:t>[kg]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="008C5E57" w:rsidRPr="00F71D48">
        <w:rPr>
          <w:rFonts w:ascii="Arial" w:eastAsia="Arial Unicode MS" w:hAnsi="Arial" w:cs="Arial"/>
          <w:sz w:val="20"/>
          <w:szCs w:val="20"/>
        </w:rPr>
        <w:tab/>
      </w:r>
      <w:r w:rsidR="00212794" w:rsidRPr="00F71D48">
        <w:rPr>
          <w:rFonts w:ascii="Arial" w:eastAsia="Arial Unicode MS" w:hAnsi="Arial" w:cs="Arial"/>
          <w:sz w:val="20"/>
          <w:szCs w:val="20"/>
        </w:rPr>
        <w:t>5</w:t>
      </w:r>
      <w:r w:rsidR="0034713E" w:rsidRPr="00F71D48">
        <w:rPr>
          <w:rFonts w:ascii="Arial" w:eastAsia="Arial Unicode MS" w:hAnsi="Arial" w:cs="Arial"/>
          <w:sz w:val="20"/>
          <w:szCs w:val="20"/>
        </w:rPr>
        <w:t>8</w:t>
      </w:r>
      <w:r w:rsidR="003B105F" w:rsidRPr="00F71D48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F71D48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F71D48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F71D48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t</w:t>
      </w:r>
      <w:r w:rsidR="003B105F" w:rsidRPr="00F71D48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F71D48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F71D48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F71D48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F71D48">
        <w:rPr>
          <w:rFonts w:ascii="Arial" w:eastAsia="Arial Unicode MS" w:hAnsi="Arial" w:cs="Arial"/>
          <w:sz w:val="20"/>
          <w:szCs w:val="20"/>
        </w:rPr>
        <w:t>tiszta</w:t>
      </w:r>
      <w:r w:rsidRPr="00F71D48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F71D48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F71D48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F71D48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F71D48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F71D48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F71D48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F71D48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73337907" w:rsidR="00AD581A" w:rsidRPr="00F71D48" w:rsidRDefault="0034713E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243C85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5AF578AB" w:rsidR="00AD581A" w:rsidRPr="00F71D48" w:rsidRDefault="0034713E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5C1011D5" w:rsidR="00AD581A" w:rsidRPr="00F71D48" w:rsidRDefault="0034713E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243C85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12794" w:rsidRPr="00F71D48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7BB7ED64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45-3400-3f (116902/A01)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23A9E5AE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1078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47DD1655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07AE97B8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762</w:t>
            </w:r>
          </w:p>
        </w:tc>
      </w:tr>
    </w:tbl>
    <w:p w14:paraId="4CC1AE1D" w14:textId="77777777" w:rsidR="000C5B03" w:rsidRPr="00F71D48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F71D48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F71D48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212794" w:rsidRPr="00F71D48" w14:paraId="50D2F1AA" w14:textId="77777777" w:rsidTr="00212794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4DE0E46B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47A7C5FF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0A639B6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2A4DC178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0403E68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24AF5290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74FF1468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78BEDF8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4D9220B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212794" w:rsidRPr="00F71D48" w14:paraId="39C681D3" w14:textId="77777777" w:rsidTr="00212794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79FE3B9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2940D64A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3769A4D5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6AE551F3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7A85B78F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76DFD285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039C35FA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1ACF5C7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201AEDE4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212794" w:rsidRPr="00F71D48" w14:paraId="6F6DC92B" w14:textId="77777777" w:rsidTr="00212794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44250132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5AABABEF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06EFE8B0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3CBE5AE4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6DB1A415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52F0AFDD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7697A36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32647265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52856DB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212794" w:rsidRPr="00F71D48" w14:paraId="0F896130" w14:textId="77777777" w:rsidTr="00212794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63CF34A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1F242B2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49988FB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7CCE7F2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18F0D7EF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6A989A81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7B6C26EB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7F1E0053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3CFF7334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212794" w:rsidRPr="00F71D48" w14:paraId="7B9BB6B5" w14:textId="77777777" w:rsidTr="00212794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2EF35FE4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49B28B0A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618CD6F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731FEE36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2B029311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1CD0B9FC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0E7BC4FA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3D4068C9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6B00C92C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F71D48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F71D48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F71D48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F71D48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F71D48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F71D48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F71D48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F71D48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F71D48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F71D48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F71D4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F71D48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63F1413F" w:rsidR="00936F51" w:rsidRPr="00F71D48" w:rsidRDefault="008C44E7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GR</w:t>
            </w:r>
            <w:r w:rsidR="0034713E" w:rsidRPr="00F71D48">
              <w:rPr>
                <w:rFonts w:ascii="Arial" w:hAnsi="Arial" w:cs="Arial"/>
                <w:sz w:val="20"/>
                <w:szCs w:val="20"/>
              </w:rPr>
              <w:t>45I-ZID.GG.CR (116902</w:t>
            </w:r>
            <w:r w:rsidR="00936F51" w:rsidRPr="00F71D48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F71D48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F71D48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569AF140" w:rsidR="00936F51" w:rsidRPr="00F71D48" w:rsidRDefault="00C275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</w:t>
            </w:r>
            <w:r w:rsidR="0034713E" w:rsidRPr="00F71D48">
              <w:rPr>
                <w:rFonts w:ascii="Arial" w:hAnsi="Arial" w:cs="Arial"/>
                <w:sz w:val="20"/>
                <w:szCs w:val="20"/>
              </w:rPr>
              <w:t>4</w:t>
            </w:r>
            <w:r w:rsidR="00936F51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099CE000" w:rsidR="00936F51" w:rsidRPr="00F71D48" w:rsidRDefault="00C275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</w:t>
            </w:r>
            <w:r w:rsidR="0034713E" w:rsidRPr="00F71D48">
              <w:rPr>
                <w:rFonts w:ascii="Arial" w:hAnsi="Arial" w:cs="Arial"/>
                <w:sz w:val="20"/>
                <w:szCs w:val="20"/>
              </w:rPr>
              <w:t>30</w:t>
            </w:r>
            <w:r w:rsidR="00936F51" w:rsidRPr="00F71D4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8BFB377" w:rsidR="00936F51" w:rsidRPr="00F71D48" w:rsidRDefault="00C27530" w:rsidP="0034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B44ED4" w:rsidRPr="00F71D48">
              <w:rPr>
                <w:rFonts w:ascii="Arial" w:hAnsi="Arial" w:cs="Arial"/>
                <w:sz w:val="20"/>
                <w:szCs w:val="20"/>
              </w:rPr>
              <w:t>,</w:t>
            </w:r>
            <w:r w:rsidR="0034713E" w:rsidRPr="00F71D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25A7508A" w:rsidR="00936F51" w:rsidRPr="00F71D48" w:rsidRDefault="00C275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</w:t>
            </w:r>
            <w:r w:rsidR="00106EB1" w:rsidRPr="00F71D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CB2DC6B" w14:textId="77777777" w:rsidR="00CC1445" w:rsidRPr="00F71D48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F71D48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F71D48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36DF8CA8" w:rsidR="00BA1562" w:rsidRPr="00F71D48" w:rsidRDefault="000A1D81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Kompakt</w:t>
      </w:r>
      <w:r w:rsidR="000B59BC"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F71D48">
        <w:rPr>
          <w:rFonts w:ascii="Arial" w:eastAsia="Arial Unicode MS" w:hAnsi="Arial" w:cs="Arial"/>
          <w:sz w:val="20"/>
          <w:szCs w:val="20"/>
        </w:rPr>
        <w:t>s</w:t>
      </w:r>
      <w:r w:rsidR="00BA1562" w:rsidRPr="00F71D48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F71D48">
        <w:rPr>
          <w:rFonts w:ascii="Arial" w:eastAsia="Arial Unicode MS" w:hAnsi="Arial" w:cs="Arial"/>
          <w:sz w:val="20"/>
          <w:szCs w:val="20"/>
        </w:rPr>
        <w:tab/>
      </w:r>
      <w:r w:rsidR="00FD75D1" w:rsidRPr="00F71D48">
        <w:rPr>
          <w:rFonts w:ascii="Arial" w:eastAsia="Arial Unicode MS" w:hAnsi="Arial" w:cs="Arial"/>
          <w:sz w:val="20"/>
          <w:szCs w:val="20"/>
        </w:rPr>
        <w:t xml:space="preserve">2 db. </w:t>
      </w:r>
      <w:r w:rsidR="00BA1562" w:rsidRPr="00F71D48">
        <w:rPr>
          <w:rFonts w:ascii="Arial" w:eastAsia="Arial Unicode MS" w:hAnsi="Arial" w:cs="Arial"/>
          <w:sz w:val="20"/>
          <w:szCs w:val="20"/>
        </w:rPr>
        <w:t>59</w:t>
      </w:r>
      <w:r w:rsidR="008C3492" w:rsidRPr="00F71D48">
        <w:rPr>
          <w:rFonts w:ascii="Arial" w:eastAsia="Arial Unicode MS" w:hAnsi="Arial" w:cs="Arial"/>
          <w:sz w:val="20"/>
          <w:szCs w:val="20"/>
        </w:rPr>
        <w:t>2</w:t>
      </w:r>
      <w:r w:rsidR="00BA1562" w:rsidRPr="00F71D48">
        <w:rPr>
          <w:rFonts w:ascii="Arial" w:eastAsia="Arial Unicode MS" w:hAnsi="Arial" w:cs="Arial"/>
          <w:sz w:val="20"/>
          <w:szCs w:val="20"/>
        </w:rPr>
        <w:t>x59</w:t>
      </w:r>
      <w:r w:rsidR="008C3492" w:rsidRPr="00F71D48">
        <w:rPr>
          <w:rFonts w:ascii="Arial" w:eastAsia="Arial Unicode MS" w:hAnsi="Arial" w:cs="Arial"/>
          <w:sz w:val="20"/>
          <w:szCs w:val="20"/>
        </w:rPr>
        <w:t>2</w:t>
      </w:r>
      <w:r w:rsidR="00BA1562" w:rsidRPr="00F71D48">
        <w:rPr>
          <w:rFonts w:ascii="Arial" w:eastAsia="Arial Unicode MS" w:hAnsi="Arial" w:cs="Arial"/>
          <w:sz w:val="20"/>
          <w:szCs w:val="20"/>
        </w:rPr>
        <w:t>x</w:t>
      </w:r>
      <w:r w:rsidR="000B59BC" w:rsidRPr="00F71D48">
        <w:rPr>
          <w:rFonts w:ascii="Arial" w:eastAsia="Arial Unicode MS" w:hAnsi="Arial" w:cs="Arial"/>
          <w:sz w:val="20"/>
          <w:szCs w:val="20"/>
        </w:rPr>
        <w:t>29</w:t>
      </w:r>
      <w:r w:rsidR="00FD75D1" w:rsidRPr="00F71D48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024891D4" w:rsidR="00BA1562" w:rsidRPr="00F71D48" w:rsidRDefault="00B44ED4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F71D48">
        <w:rPr>
          <w:rFonts w:ascii="Arial" w:eastAsia="Arial Unicode MS" w:hAnsi="Arial" w:cs="Arial"/>
          <w:sz w:val="20"/>
          <w:szCs w:val="20"/>
        </w:rPr>
        <w:t>„</w:t>
      </w:r>
      <w:r w:rsidRPr="00F71D48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F71D48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F71D48">
        <w:rPr>
          <w:rFonts w:ascii="Arial" w:eastAsia="Malgun Gothic Semilight" w:hAnsi="Arial" w:cs="Arial"/>
          <w:sz w:val="20"/>
          <w:szCs w:val="20"/>
        </w:rPr>
        <w:t>í</w:t>
      </w:r>
      <w:r w:rsidR="00BA1562" w:rsidRPr="00F71D48">
        <w:rPr>
          <w:rFonts w:ascii="Arial" w:eastAsia="Arial Unicode MS" w:hAnsi="Arial" w:cs="Arial"/>
          <w:sz w:val="20"/>
          <w:szCs w:val="20"/>
        </w:rPr>
        <w:t>v</w:t>
      </w:r>
      <w:r w:rsidR="00BA1562" w:rsidRPr="00F71D48">
        <w:rPr>
          <w:rFonts w:ascii="Arial" w:eastAsia="Malgun Gothic Semilight" w:hAnsi="Arial" w:cs="Arial"/>
          <w:sz w:val="20"/>
          <w:szCs w:val="20"/>
        </w:rPr>
        <w:t>ó</w:t>
      </w:r>
      <w:r w:rsidR="00BA1562"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F71D48">
        <w:rPr>
          <w:rFonts w:ascii="Arial" w:eastAsia="Malgun Gothic Semilight" w:hAnsi="Arial" w:cs="Arial"/>
          <w:sz w:val="20"/>
          <w:szCs w:val="20"/>
        </w:rPr>
        <w:t>á</w:t>
      </w:r>
      <w:r w:rsidR="00BA1562" w:rsidRPr="00F71D48">
        <w:rPr>
          <w:rFonts w:ascii="Arial" w:eastAsia="Arial Unicode MS" w:hAnsi="Arial" w:cs="Arial"/>
          <w:sz w:val="20"/>
          <w:szCs w:val="20"/>
        </w:rPr>
        <w:t>gban:</w:t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F71D48">
        <w:rPr>
          <w:rFonts w:ascii="Arial" w:eastAsia="Arial Unicode MS" w:hAnsi="Arial" w:cs="Arial"/>
          <w:sz w:val="20"/>
          <w:szCs w:val="20"/>
        </w:rPr>
        <w:tab/>
      </w:r>
      <w:r w:rsidR="00FD75D1" w:rsidRPr="00F71D48">
        <w:rPr>
          <w:rFonts w:ascii="Arial" w:eastAsia="Arial Unicode MS" w:hAnsi="Arial" w:cs="Arial"/>
          <w:sz w:val="20"/>
          <w:szCs w:val="20"/>
        </w:rPr>
        <w:t xml:space="preserve">2 db. </w:t>
      </w:r>
      <w:r w:rsidRPr="00F71D48">
        <w:rPr>
          <w:rFonts w:ascii="Arial" w:eastAsia="Arial Unicode MS" w:hAnsi="Arial" w:cs="Arial"/>
          <w:sz w:val="20"/>
          <w:szCs w:val="20"/>
        </w:rPr>
        <w:t>592x592x36</w:t>
      </w:r>
      <w:r w:rsidR="00FD75D1" w:rsidRPr="00F71D48">
        <w:rPr>
          <w:rFonts w:ascii="Arial" w:eastAsia="Arial Unicode MS" w:hAnsi="Arial" w:cs="Arial"/>
          <w:sz w:val="20"/>
          <w:szCs w:val="20"/>
        </w:rPr>
        <w:t>0</w:t>
      </w:r>
    </w:p>
    <w:p w14:paraId="36E93D51" w14:textId="77777777" w:rsidR="00BA1562" w:rsidRPr="00F71D48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>ll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5482486" w:rsidR="00350925" w:rsidRPr="00F71D48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ab/>
        <w:t>befúvó ág</w:t>
      </w:r>
      <w:r w:rsidRPr="00F71D48">
        <w:rPr>
          <w:rFonts w:ascii="Arial" w:eastAsia="Arial Unicode MS" w:hAnsi="Arial" w:cs="Arial"/>
          <w:sz w:val="20"/>
          <w:szCs w:val="20"/>
        </w:rPr>
        <w:tab/>
        <w:t>74</w:t>
      </w:r>
    </w:p>
    <w:p w14:paraId="7C21E204" w14:textId="1BDC31B2" w:rsidR="00350925" w:rsidRPr="00F71D48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F71D48">
        <w:rPr>
          <w:rFonts w:ascii="Arial" w:eastAsia="Arial Unicode MS" w:hAnsi="Arial" w:cs="Arial"/>
          <w:sz w:val="20"/>
          <w:szCs w:val="20"/>
        </w:rPr>
        <w:tab/>
        <w:t>118</w:t>
      </w:r>
    </w:p>
    <w:p w14:paraId="3AE8B621" w14:textId="77777777" w:rsidR="00BA1562" w:rsidRPr="00F71D48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>ll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F71D48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ab/>
        <w:t>befúvó ág</w:t>
      </w:r>
      <w:r w:rsidRPr="00F71D48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F71D48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lastRenderedPageBreak/>
        <w:tab/>
        <w:t>elszívó ág</w:t>
      </w:r>
      <w:r w:rsidRPr="00F71D48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F71D48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F71D48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F71D48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21D075CB" w:rsidR="000A1D81" w:rsidRPr="00F71D48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F71D48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212794" w:rsidRPr="00F71D48">
        <w:rPr>
          <w:rFonts w:ascii="Arial" w:eastAsia="Arial Unicode MS" w:hAnsi="Arial" w:cs="Arial"/>
          <w:sz w:val="20"/>
          <w:szCs w:val="20"/>
        </w:rPr>
        <w:t>hőcsöves</w:t>
      </w:r>
      <w:r w:rsidRPr="00F71D48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F71D48">
        <w:rPr>
          <w:rFonts w:ascii="Arial" w:eastAsia="Arial Unicode MS" w:hAnsi="Arial" w:cs="Arial"/>
          <w:sz w:val="20"/>
          <w:szCs w:val="20"/>
        </w:rPr>
        <w:t>tal</w:t>
      </w:r>
      <w:r w:rsidRPr="00F71D48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172A8ADD" w:rsidR="00D035B3" w:rsidRPr="00F71D48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Méret: </w:t>
      </w:r>
      <w:r w:rsidR="00212794" w:rsidRPr="00F71D48">
        <w:rPr>
          <w:rFonts w:ascii="Arial" w:eastAsia="Arial Unicode MS" w:hAnsi="Arial" w:cs="Arial"/>
          <w:sz w:val="20"/>
          <w:szCs w:val="20"/>
        </w:rPr>
        <w:t xml:space="preserve">1080x1450 </w:t>
      </w:r>
      <w:proofErr w:type="spellStart"/>
      <w:r w:rsidR="00212794" w:rsidRPr="00F71D48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212794" w:rsidRPr="00F71D48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F71D48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F71D4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F71D48" w14:paraId="098FDD51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F71D48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F71D48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0F531400" w:rsidR="00AD581A" w:rsidRPr="00F71D48" w:rsidRDefault="007574B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F34ADE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754E9B06" w:rsidR="00AD581A" w:rsidRPr="00F71D48" w:rsidRDefault="007574B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0D001C96" w:rsidR="00AD581A" w:rsidRPr="00F71D48" w:rsidRDefault="007574B9" w:rsidP="00936F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F34ADE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12794" w:rsidRPr="00F71D48" w14:paraId="0268E434" w14:textId="77777777" w:rsidTr="0021279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2CC8B7D6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78,2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2B4157BF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75,7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04D00D6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</w:tr>
      <w:tr w:rsidR="00212794" w:rsidRPr="00F71D48" w14:paraId="5E2C167F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3C9F3283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42619C5D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35B86E48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68,2</w:t>
            </w:r>
          </w:p>
        </w:tc>
      </w:tr>
      <w:tr w:rsidR="00212794" w:rsidRPr="00F71D48" w14:paraId="4624CA8F" w14:textId="77777777" w:rsidTr="0021279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7F6B9978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5DEB7E36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2E55D3EE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</w:tr>
      <w:tr w:rsidR="00212794" w:rsidRPr="00F71D48" w14:paraId="670A52F4" w14:textId="77777777" w:rsidTr="0021279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3C5EC2EF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1A69317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71,3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509BE950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</w:tr>
      <w:tr w:rsidR="00212794" w:rsidRPr="00F71D48" w14:paraId="26B3DF0B" w14:textId="77777777" w:rsidTr="00212794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085293A8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62F75597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459B7F96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</w:tr>
    </w:tbl>
    <w:p w14:paraId="121D4FD5" w14:textId="77777777" w:rsidR="00D035B3" w:rsidRPr="00F71D48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F71D48" w14:paraId="10EF4D1E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773EA35E" w:rsidR="00AD581A" w:rsidRPr="00F71D48" w:rsidRDefault="007574B9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537736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6843EB23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52287472" w:rsidR="00AD581A" w:rsidRPr="00F71D48" w:rsidRDefault="007574B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537736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12794" w:rsidRPr="00F71D48" w14:paraId="6FFC3646" w14:textId="77777777" w:rsidTr="00212794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34DCFED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1D29A7AC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621226F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68,7</w:t>
            </w:r>
          </w:p>
        </w:tc>
      </w:tr>
      <w:tr w:rsidR="00212794" w:rsidRPr="00F71D48" w14:paraId="495212C0" w14:textId="77777777" w:rsidTr="00FD75D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6D6E5F8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3E545B12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453699E1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</w:tr>
      <w:tr w:rsidR="00212794" w:rsidRPr="00F71D48" w14:paraId="08B53A14" w14:textId="77777777" w:rsidTr="0021279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5ABA2C7F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3349E33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349EC871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212794" w:rsidRPr="00F71D48" w14:paraId="44E4C50C" w14:textId="77777777" w:rsidTr="0021279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39C819E4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4C960057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43,9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3197F282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48,7</w:t>
            </w:r>
          </w:p>
        </w:tc>
      </w:tr>
      <w:tr w:rsidR="00212794" w:rsidRPr="00F71D48" w14:paraId="7A96343C" w14:textId="77777777" w:rsidTr="00212794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2D3F2418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6A586F67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5DB6B595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69,7</w:t>
            </w:r>
          </w:p>
        </w:tc>
      </w:tr>
    </w:tbl>
    <w:p w14:paraId="2B81C6C4" w14:textId="77777777" w:rsidR="001077CA" w:rsidRPr="00F71D48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Nyári üzem:</w:t>
      </w:r>
    </w:p>
    <w:p w14:paraId="1268459F" w14:textId="77777777" w:rsidR="00212794" w:rsidRPr="00F71D48" w:rsidRDefault="00212794" w:rsidP="00212794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4543A3B4" w14:textId="77777777" w:rsidR="00212794" w:rsidRPr="00F71D48" w:rsidRDefault="00212794" w:rsidP="0021279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F71D48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F71D48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22D1EEBE" w:rsidR="00D035B3" w:rsidRPr="00F71D48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F71D48">
        <w:rPr>
          <w:rFonts w:ascii="Arial" w:eastAsia="Arial Unicode MS" w:hAnsi="Arial" w:cs="Arial"/>
          <w:sz w:val="20"/>
          <w:szCs w:val="20"/>
        </w:rPr>
        <w:t>kezelési</w:t>
      </w:r>
      <w:r w:rsidRPr="00F71D48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</w:r>
      <w:r w:rsidR="00A62392" w:rsidRPr="00F71D48">
        <w:rPr>
          <w:rFonts w:ascii="Arial" w:eastAsia="Arial Unicode MS" w:hAnsi="Arial" w:cs="Arial"/>
          <w:sz w:val="20"/>
          <w:szCs w:val="20"/>
        </w:rPr>
        <w:tab/>
      </w:r>
      <w:r w:rsidR="004569BB" w:rsidRPr="00F71D48">
        <w:rPr>
          <w:rFonts w:ascii="Arial" w:eastAsia="Arial Unicode MS" w:hAnsi="Arial" w:cs="Arial"/>
          <w:sz w:val="20"/>
          <w:szCs w:val="20"/>
        </w:rPr>
        <w:t>3</w:t>
      </w:r>
      <w:r w:rsidR="004C5D39" w:rsidRPr="00F71D48">
        <w:rPr>
          <w:rFonts w:ascii="Arial" w:eastAsia="Arial Unicode MS" w:hAnsi="Arial" w:cs="Arial"/>
          <w:sz w:val="20"/>
          <w:szCs w:val="20"/>
        </w:rPr>
        <w:t>/</w:t>
      </w:r>
      <w:r w:rsidR="004569BB" w:rsidRPr="00F71D48">
        <w:rPr>
          <w:rFonts w:ascii="Arial" w:eastAsia="Arial Unicode MS" w:hAnsi="Arial" w:cs="Arial"/>
          <w:sz w:val="20"/>
          <w:szCs w:val="20"/>
        </w:rPr>
        <w:t>4</w:t>
      </w:r>
      <w:r w:rsidR="000B7154" w:rsidRPr="00F71D48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4001EBCF" w:rsidR="00D035B3" w:rsidRPr="00F71D48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F71D48">
        <w:rPr>
          <w:rFonts w:ascii="Arial" w:eastAsia="Arial Unicode MS" w:hAnsi="Arial" w:cs="Arial"/>
          <w:sz w:val="20"/>
          <w:szCs w:val="20"/>
        </w:rPr>
        <w:tab/>
      </w:r>
      <w:r w:rsidR="00212794" w:rsidRPr="00F71D48">
        <w:rPr>
          <w:rFonts w:ascii="Arial" w:eastAsia="Arial Unicode MS" w:hAnsi="Arial" w:cs="Arial"/>
          <w:sz w:val="20"/>
          <w:szCs w:val="20"/>
        </w:rPr>
        <w:t>39</w:t>
      </w:r>
    </w:p>
    <w:p w14:paraId="7CE8E826" w14:textId="47FF04CD" w:rsidR="00D035B3" w:rsidRPr="00F71D48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F71D48">
        <w:rPr>
          <w:rFonts w:ascii="Arial" w:eastAsia="Arial Unicode MS" w:hAnsi="Arial" w:cs="Arial"/>
          <w:sz w:val="20"/>
          <w:szCs w:val="20"/>
        </w:rPr>
        <w:tab/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>FEHU-</w:t>
      </w:r>
      <w:r w:rsidR="004C5D39" w:rsidRPr="00F71D48">
        <w:rPr>
          <w:rFonts w:ascii="Arial" w:eastAsia="Arial Unicode MS" w:hAnsi="Arial" w:cs="Arial"/>
          <w:sz w:val="20"/>
          <w:szCs w:val="20"/>
        </w:rPr>
        <w:t>UL</w:t>
      </w:r>
      <w:r w:rsidR="00821195"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4C5D39" w:rsidRPr="00F71D48">
        <w:rPr>
          <w:rFonts w:ascii="Arial" w:eastAsia="Arial Unicode MS" w:hAnsi="Arial" w:cs="Arial"/>
          <w:sz w:val="20"/>
          <w:szCs w:val="20"/>
        </w:rPr>
        <w:t>0</w:t>
      </w:r>
      <w:r w:rsidR="007574B9" w:rsidRPr="00F71D48">
        <w:rPr>
          <w:rFonts w:ascii="Arial" w:eastAsia="Arial Unicode MS" w:hAnsi="Arial" w:cs="Arial"/>
          <w:sz w:val="20"/>
          <w:szCs w:val="20"/>
        </w:rPr>
        <w:t>8</w:t>
      </w:r>
      <w:r w:rsidRPr="00F71D48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F71D48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F71D48">
        <w:rPr>
          <w:rFonts w:ascii="Arial" w:eastAsia="Arial Unicode MS" w:hAnsi="Arial" w:cs="Arial"/>
          <w:sz w:val="20"/>
          <w:szCs w:val="20"/>
        </w:rPr>
        <w:tab/>
      </w:r>
      <w:r w:rsidR="00A62392" w:rsidRPr="00F71D48">
        <w:rPr>
          <w:rFonts w:ascii="Arial" w:eastAsia="Arial Unicode MS" w:hAnsi="Arial" w:cs="Arial"/>
          <w:sz w:val="20"/>
          <w:szCs w:val="20"/>
        </w:rPr>
        <w:tab/>
      </w:r>
      <w:r w:rsidR="00E22F8A" w:rsidRPr="00F71D48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F71D48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F71D48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2434C690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4C5D39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31A72F1E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61B6E76D" w:rsidR="00AD581A" w:rsidRPr="00F71D48" w:rsidRDefault="007574B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C5D39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12794" w:rsidRPr="00F71D48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30E6AB21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1C3FCF1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56F9088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</w:tr>
      <w:tr w:rsidR="00212794" w:rsidRPr="00F71D48" w14:paraId="731A2F1E" w14:textId="77777777" w:rsidTr="00212794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2AC965C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0B5286B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78070B3F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</w:tr>
      <w:tr w:rsidR="00212794" w:rsidRPr="00F71D48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414757E3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69037DCC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45FDEF40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212794" w:rsidRPr="00F71D48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39D0328E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0330564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706B3384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  <w:tr w:rsidR="00212794" w:rsidRPr="00F71D48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5BA4389A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461C6135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49CA125C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</w:tr>
      <w:tr w:rsidR="00212794" w:rsidRPr="00F71D48" w14:paraId="3D4E20AB" w14:textId="77777777" w:rsidTr="00212794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682F20AC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73054ABC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2D110FD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  <w:tr w:rsidR="00212794" w:rsidRPr="00F71D48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0299D3EC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6263C146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27FA91A5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212794" w:rsidRPr="00F71D48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212794" w:rsidRPr="00F71D48" w:rsidRDefault="00212794" w:rsidP="0021279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52B2310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1910657D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251234DE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7574B9" w:rsidRPr="00F71D48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7574B9" w:rsidRPr="00F71D48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7574B9" w:rsidRPr="00F71D48" w:rsidRDefault="007574B9" w:rsidP="007574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23BEAC9A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64F0606B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74AFC5DB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</w:tbl>
    <w:p w14:paraId="318D82C5" w14:textId="77777777" w:rsidR="00D035B3" w:rsidRPr="00F71D48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F71D48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F71D48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é</w:t>
      </w:r>
      <w:r w:rsidRPr="00F71D48">
        <w:rPr>
          <w:rFonts w:ascii="Arial" w:eastAsia="Arial Unicode MS" w:hAnsi="Arial" w:cs="Arial"/>
          <w:b/>
          <w:sz w:val="20"/>
          <w:szCs w:val="20"/>
        </w:rPr>
        <w:t>p alkalmaz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á</w:t>
      </w:r>
      <w:r w:rsidRPr="00F71D48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F71D48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F71D48">
        <w:rPr>
          <w:rFonts w:eastAsia="Arial Unicode MS"/>
          <w:sz w:val="20"/>
          <w:szCs w:val="20"/>
        </w:rPr>
        <w:t>4</w:t>
      </w:r>
      <w:r w:rsidR="00D00BF7" w:rsidRPr="00F71D48">
        <w:rPr>
          <w:rFonts w:eastAsia="Arial Unicode MS"/>
          <w:sz w:val="20"/>
          <w:szCs w:val="20"/>
        </w:rPr>
        <w:t>-</w:t>
      </w:r>
      <w:r w:rsidRPr="00F71D48">
        <w:rPr>
          <w:rFonts w:eastAsia="Arial Unicode MS"/>
          <w:sz w:val="20"/>
          <w:szCs w:val="20"/>
        </w:rPr>
        <w:t>soros reverzibilis hűtőg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p hőcser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lőt (</w:t>
      </w:r>
      <w:r w:rsidRPr="00F71D48">
        <w:rPr>
          <w:rFonts w:eastAsia="Malgun Gothic Semilight"/>
          <w:sz w:val="20"/>
          <w:szCs w:val="20"/>
        </w:rPr>
        <w:t>„</w:t>
      </w:r>
      <w:r w:rsidRPr="00F71D48">
        <w:rPr>
          <w:rFonts w:eastAsia="Arial Unicode MS"/>
          <w:sz w:val="20"/>
          <w:szCs w:val="20"/>
        </w:rPr>
        <w:t>Y</w:t>
      </w:r>
      <w:r w:rsidRPr="00F71D48">
        <w:rPr>
          <w:rFonts w:eastAsia="Malgun Gothic Semilight"/>
          <w:sz w:val="20"/>
          <w:szCs w:val="20"/>
        </w:rPr>
        <w:t>”</w:t>
      </w:r>
      <w:r w:rsidRPr="00F71D48">
        <w:rPr>
          <w:rFonts w:eastAsia="Arial Unicode MS"/>
          <w:sz w:val="20"/>
          <w:szCs w:val="20"/>
        </w:rPr>
        <w:t xml:space="preserve"> opci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 xml:space="preserve">) 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zemeltetve a fűtőteljes</w:t>
      </w:r>
      <w:r w:rsidRPr="00F71D48">
        <w:rPr>
          <w:rFonts w:eastAsia="Malgun Gothic Semilight"/>
          <w:sz w:val="20"/>
          <w:szCs w:val="20"/>
        </w:rPr>
        <w:t>í</w:t>
      </w:r>
      <w:r w:rsidRPr="00F71D48">
        <w:rPr>
          <w:rFonts w:eastAsia="Arial Unicode MS"/>
          <w:sz w:val="20"/>
          <w:szCs w:val="20"/>
        </w:rPr>
        <w:t>tm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ny erősen f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gg az elp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rologtat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 xml:space="preserve"> (k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lt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ri oldal) kialak</w:t>
      </w:r>
      <w:r w:rsidRPr="00F71D48">
        <w:rPr>
          <w:rFonts w:eastAsia="Malgun Gothic Semilight"/>
          <w:sz w:val="20"/>
          <w:szCs w:val="20"/>
        </w:rPr>
        <w:t>í</w:t>
      </w:r>
      <w:r w:rsidRPr="00F71D48">
        <w:rPr>
          <w:rFonts w:eastAsia="Arial Unicode MS"/>
          <w:sz w:val="20"/>
          <w:szCs w:val="20"/>
        </w:rPr>
        <w:t>t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s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t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>l, a kondenz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ci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>s hőfokt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 xml:space="preserve">l 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s a k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lső levegő hőfokt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 xml:space="preserve">l. 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ltal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ban +5</w:t>
      </w:r>
      <w:r w:rsidRPr="00F71D48">
        <w:rPr>
          <w:rFonts w:eastAsia="Malgun Gothic Semilight"/>
          <w:sz w:val="20"/>
          <w:szCs w:val="20"/>
        </w:rPr>
        <w:t>°</w:t>
      </w:r>
      <w:r w:rsidRPr="00F71D48">
        <w:rPr>
          <w:rFonts w:eastAsia="Arial Unicode MS"/>
          <w:sz w:val="20"/>
          <w:szCs w:val="20"/>
        </w:rPr>
        <w:t>C k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lső hőm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rs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klet alatt nem gazdas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 xml:space="preserve">gos az 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F71D48">
        <w:rPr>
          <w:rFonts w:eastAsia="Arial Unicode MS"/>
          <w:sz w:val="20"/>
          <w:szCs w:val="20"/>
        </w:rPr>
        <w:t>adatait</w:t>
      </w:r>
      <w:r w:rsidRPr="00F71D48">
        <w:rPr>
          <w:rFonts w:eastAsia="Arial Unicode MS"/>
          <w:sz w:val="20"/>
          <w:szCs w:val="20"/>
        </w:rPr>
        <w:t xml:space="preserve"> tartalmazza +5</w:t>
      </w:r>
      <w:r w:rsidRPr="00F71D48">
        <w:rPr>
          <w:rFonts w:eastAsia="Malgun Gothic Semilight"/>
          <w:sz w:val="20"/>
          <w:szCs w:val="20"/>
        </w:rPr>
        <w:t>°</w:t>
      </w:r>
      <w:r w:rsidRPr="00F71D48">
        <w:rPr>
          <w:rFonts w:eastAsia="Arial Unicode MS"/>
          <w:sz w:val="20"/>
          <w:szCs w:val="20"/>
        </w:rPr>
        <w:t>C k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lső hőm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rs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klet eset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n a l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gsz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ll</w:t>
      </w:r>
      <w:r w:rsidRPr="00F71D48">
        <w:rPr>
          <w:rFonts w:eastAsia="Malgun Gothic Semilight"/>
          <w:sz w:val="20"/>
          <w:szCs w:val="20"/>
        </w:rPr>
        <w:t>í</w:t>
      </w:r>
      <w:r w:rsidRPr="00F71D48">
        <w:rPr>
          <w:rFonts w:eastAsia="Arial Unicode MS"/>
          <w:sz w:val="20"/>
          <w:szCs w:val="20"/>
        </w:rPr>
        <w:t>t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st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>l f</w:t>
      </w:r>
      <w:r w:rsidRPr="00F71D48">
        <w:rPr>
          <w:rFonts w:eastAsia="Malgun Gothic Semilight"/>
          <w:sz w:val="20"/>
          <w:szCs w:val="20"/>
        </w:rPr>
        <w:t>ü</w:t>
      </w:r>
      <w:r w:rsidRPr="00F71D48">
        <w:rPr>
          <w:rFonts w:eastAsia="Arial Unicode MS"/>
          <w:sz w:val="20"/>
          <w:szCs w:val="20"/>
        </w:rPr>
        <w:t>ggően. A</w:t>
      </w:r>
      <w:r w:rsidR="00F647BF" w:rsidRPr="00F71D48">
        <w:rPr>
          <w:rFonts w:eastAsia="Arial Unicode MS"/>
          <w:sz w:val="20"/>
          <w:szCs w:val="20"/>
        </w:rPr>
        <w:t>z adatok</w:t>
      </w:r>
      <w:r w:rsidRPr="00F71D48">
        <w:rPr>
          <w:rFonts w:eastAsia="Arial Unicode MS"/>
          <w:sz w:val="20"/>
          <w:szCs w:val="20"/>
        </w:rPr>
        <w:t xml:space="preserve"> R410a k</w:t>
      </w:r>
      <w:r w:rsidRPr="00F71D48">
        <w:rPr>
          <w:rFonts w:eastAsia="Malgun Gothic Semilight"/>
          <w:sz w:val="20"/>
          <w:szCs w:val="20"/>
        </w:rPr>
        <w:t>ö</w:t>
      </w:r>
      <w:r w:rsidRPr="00F71D48">
        <w:rPr>
          <w:rFonts w:eastAsia="Arial Unicode MS"/>
          <w:sz w:val="20"/>
          <w:szCs w:val="20"/>
        </w:rPr>
        <w:t xml:space="preserve">zeg </w:t>
      </w:r>
      <w:r w:rsidRPr="00F71D48">
        <w:rPr>
          <w:rFonts w:eastAsia="Malgun Gothic Semilight"/>
          <w:sz w:val="20"/>
          <w:szCs w:val="20"/>
        </w:rPr>
        <w:t>é</w:t>
      </w:r>
      <w:r w:rsidRPr="00F71D48">
        <w:rPr>
          <w:rFonts w:eastAsia="Arial Unicode MS"/>
          <w:sz w:val="20"/>
          <w:szCs w:val="20"/>
        </w:rPr>
        <w:t>s 4</w:t>
      </w:r>
      <w:r w:rsidR="004C5D39" w:rsidRPr="00F71D48">
        <w:rPr>
          <w:rFonts w:eastAsia="Arial Unicode MS"/>
          <w:sz w:val="20"/>
          <w:szCs w:val="20"/>
        </w:rPr>
        <w:t>0</w:t>
      </w:r>
      <w:r w:rsidRPr="00F71D48">
        <w:rPr>
          <w:rFonts w:eastAsia="Malgun Gothic Semilight"/>
          <w:sz w:val="20"/>
          <w:szCs w:val="20"/>
        </w:rPr>
        <w:t>°</w:t>
      </w:r>
      <w:r w:rsidRPr="00F71D48">
        <w:rPr>
          <w:rFonts w:eastAsia="Arial Unicode MS"/>
          <w:sz w:val="20"/>
          <w:szCs w:val="20"/>
        </w:rPr>
        <w:t>C kondenz</w:t>
      </w:r>
      <w:r w:rsidRPr="00F71D48">
        <w:rPr>
          <w:rFonts w:eastAsia="Malgun Gothic Semilight"/>
          <w:sz w:val="20"/>
          <w:szCs w:val="20"/>
        </w:rPr>
        <w:t>á</w:t>
      </w:r>
      <w:r w:rsidRPr="00F71D48">
        <w:rPr>
          <w:rFonts w:eastAsia="Arial Unicode MS"/>
          <w:sz w:val="20"/>
          <w:szCs w:val="20"/>
        </w:rPr>
        <w:t>ci</w:t>
      </w:r>
      <w:r w:rsidRPr="00F71D48">
        <w:rPr>
          <w:rFonts w:eastAsia="Malgun Gothic Semilight"/>
          <w:sz w:val="20"/>
          <w:szCs w:val="20"/>
        </w:rPr>
        <w:t>ó</w:t>
      </w:r>
      <w:r w:rsidRPr="00F71D48">
        <w:rPr>
          <w:rFonts w:eastAsia="Arial Unicode MS"/>
          <w:sz w:val="20"/>
          <w:szCs w:val="20"/>
        </w:rPr>
        <w:t>s hőfok esetére számított</w:t>
      </w:r>
      <w:r w:rsidR="00F647BF" w:rsidRPr="00F71D48">
        <w:rPr>
          <w:rFonts w:eastAsia="Arial Unicode MS"/>
          <w:sz w:val="20"/>
          <w:szCs w:val="20"/>
        </w:rPr>
        <w:t>ak</w:t>
      </w:r>
      <w:r w:rsidRPr="00F71D48">
        <w:rPr>
          <w:rFonts w:eastAsia="Arial Unicode MS"/>
          <w:sz w:val="20"/>
          <w:szCs w:val="20"/>
        </w:rPr>
        <w:t>.</w:t>
      </w:r>
    </w:p>
    <w:p w14:paraId="0FF3C567" w14:textId="77777777" w:rsidR="004C5D39" w:rsidRPr="00F71D48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F71D48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F71D48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7C4161AB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4C5D39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41295274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5BDB2B15" w:rsidR="00AD581A" w:rsidRPr="00F71D48" w:rsidRDefault="007574B9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C5D39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212794" w:rsidRPr="00F71D48" w14:paraId="50DA8CD1" w14:textId="77777777" w:rsidTr="00212794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212794" w:rsidRPr="00F71D48" w:rsidRDefault="00212794" w:rsidP="00212794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740A9254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549C8C09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14B5284A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212794" w:rsidRPr="00F71D48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212794" w:rsidRPr="00F71D48" w:rsidRDefault="00212794" w:rsidP="00212794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04D74B65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5274111F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49C1AB47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</w:tr>
      <w:tr w:rsidR="00212794" w:rsidRPr="00F71D48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212794" w:rsidRPr="00F71D48" w:rsidRDefault="00212794" w:rsidP="00212794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2F5B19D6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54FAFFAE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3C2FA75A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448</w:t>
            </w:r>
          </w:p>
        </w:tc>
      </w:tr>
      <w:tr w:rsidR="00212794" w:rsidRPr="00F71D48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212794" w:rsidRPr="00F71D48" w:rsidRDefault="00212794" w:rsidP="00212794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212794" w:rsidRPr="00F71D48" w:rsidRDefault="00212794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0B340C2D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66C3E413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0411A2EB" w:rsidR="00212794" w:rsidRPr="00F71D48" w:rsidRDefault="00212794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7574B9" w:rsidRPr="00F71D48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7574B9" w:rsidRPr="00F71D48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20FC8EB9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13FC192A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495E1E73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6B16182F" w14:textId="77777777" w:rsidR="00350925" w:rsidRPr="00F71D48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F71D48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F71D48">
        <w:rPr>
          <w:rFonts w:ascii="Arial" w:eastAsia="Arial Unicode MS" w:hAnsi="Arial" w:cs="Arial"/>
          <w:b/>
          <w:sz w:val="20"/>
          <w:szCs w:val="20"/>
        </w:rPr>
        <w:t>(„H</w:t>
      </w:r>
      <w:r w:rsidRPr="00F71D48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F71D48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F71D48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F71D48">
        <w:rPr>
          <w:rFonts w:ascii="Arial" w:eastAsia="Arial Unicode MS" w:hAnsi="Arial" w:cs="Arial"/>
          <w:sz w:val="20"/>
          <w:szCs w:val="20"/>
        </w:rPr>
        <w:t>kezelési</w:t>
      </w:r>
      <w:r w:rsidRPr="00F71D48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</w:r>
      <w:r w:rsidR="00B40433" w:rsidRPr="00F71D48">
        <w:rPr>
          <w:rFonts w:ascii="Arial" w:eastAsia="Arial Unicode MS" w:hAnsi="Arial" w:cs="Arial"/>
          <w:sz w:val="20"/>
          <w:szCs w:val="20"/>
        </w:rPr>
        <w:tab/>
      </w:r>
      <w:r w:rsidR="007574B9" w:rsidRPr="00F71D48">
        <w:rPr>
          <w:rFonts w:ascii="Arial" w:eastAsia="Arial Unicode MS" w:hAnsi="Arial" w:cs="Arial"/>
          <w:sz w:val="20"/>
          <w:szCs w:val="20"/>
        </w:rPr>
        <w:t>2</w:t>
      </w:r>
      <w:r w:rsidRPr="00F71D48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6351CBB0" w:rsidR="00D015AA" w:rsidRPr="00F71D48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F71D48">
        <w:rPr>
          <w:rFonts w:ascii="Arial" w:eastAsia="Arial Unicode MS" w:hAnsi="Arial" w:cs="Arial"/>
          <w:sz w:val="20"/>
          <w:szCs w:val="20"/>
        </w:rPr>
        <w:tab/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</w:r>
      <w:r w:rsidR="007574B9" w:rsidRPr="00F71D48">
        <w:rPr>
          <w:rFonts w:ascii="Arial" w:eastAsia="Arial Unicode MS" w:hAnsi="Arial" w:cs="Arial"/>
          <w:sz w:val="20"/>
          <w:szCs w:val="20"/>
        </w:rPr>
        <w:t>49</w:t>
      </w:r>
    </w:p>
    <w:p w14:paraId="41FC0F95" w14:textId="2F1C2AC0" w:rsidR="00D035B3" w:rsidRPr="00F71D48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F71D48">
        <w:rPr>
          <w:rFonts w:ascii="Arial" w:eastAsia="Arial Unicode MS" w:hAnsi="Arial" w:cs="Arial"/>
          <w:sz w:val="20"/>
          <w:szCs w:val="20"/>
        </w:rPr>
        <w:tab/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>FEHU-</w:t>
      </w:r>
      <w:r w:rsidR="00A62392" w:rsidRPr="00F71D48">
        <w:rPr>
          <w:rFonts w:ascii="Arial" w:eastAsia="Arial Unicode MS" w:hAnsi="Arial" w:cs="Arial"/>
          <w:sz w:val="20"/>
          <w:szCs w:val="20"/>
        </w:rPr>
        <w:t>UL</w:t>
      </w:r>
      <w:r w:rsidR="000B7154"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4569BB" w:rsidRPr="00F71D48">
        <w:rPr>
          <w:rFonts w:ascii="Arial" w:eastAsia="Arial Unicode MS" w:hAnsi="Arial" w:cs="Arial"/>
          <w:sz w:val="20"/>
          <w:szCs w:val="20"/>
        </w:rPr>
        <w:t>0</w:t>
      </w:r>
      <w:r w:rsidR="007574B9" w:rsidRPr="00F71D48">
        <w:rPr>
          <w:rFonts w:ascii="Arial" w:eastAsia="Arial Unicode MS" w:hAnsi="Arial" w:cs="Arial"/>
          <w:sz w:val="20"/>
          <w:szCs w:val="20"/>
        </w:rPr>
        <w:t>8</w:t>
      </w:r>
      <w:r w:rsidRPr="00F71D48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F71D48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Csősorok száma: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="00350925" w:rsidRPr="00F71D48">
        <w:rPr>
          <w:rFonts w:ascii="Arial" w:eastAsia="Arial Unicode MS" w:hAnsi="Arial" w:cs="Arial"/>
          <w:sz w:val="20"/>
          <w:szCs w:val="20"/>
        </w:rPr>
        <w:tab/>
      </w:r>
      <w:r w:rsidRPr="00F71D48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7FD03E7F" w:rsidR="00B40433" w:rsidRPr="00F71D48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hűt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="00447205" w:rsidRPr="00F71D48">
        <w:rPr>
          <w:rFonts w:ascii="Arial" w:eastAsia="Arial Unicode MS" w:hAnsi="Arial" w:cs="Arial"/>
          <w:sz w:val="20"/>
          <w:szCs w:val="20"/>
        </w:rPr>
        <w:t xml:space="preserve">s adatai 35°C/40% külső </w:t>
      </w:r>
      <w:r w:rsidRPr="00F71D48">
        <w:rPr>
          <w:rFonts w:ascii="Arial" w:eastAsia="Arial Unicode MS" w:hAnsi="Arial" w:cs="Arial"/>
          <w:sz w:val="20"/>
          <w:szCs w:val="20"/>
        </w:rPr>
        <w:t>légállapotnál, hővisszanyer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>s</w:t>
      </w:r>
      <w:r w:rsidR="00447205" w:rsidRPr="00F71D48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F71D4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F71D48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34CB0DE5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A62392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40EE7284" w:rsidR="00AD581A" w:rsidRPr="00F71D48" w:rsidRDefault="007574B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698A2184" w:rsidR="00AD581A" w:rsidRPr="00F71D48" w:rsidRDefault="007574B9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62392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47205" w:rsidRPr="00F71D48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65D07EC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39,3</w:t>
            </w:r>
          </w:p>
        </w:tc>
        <w:tc>
          <w:tcPr>
            <w:tcW w:w="709" w:type="dxa"/>
            <w:noWrap/>
            <w:vAlign w:val="center"/>
          </w:tcPr>
          <w:p w14:paraId="228618D9" w14:textId="0A9C47CD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709" w:type="dxa"/>
            <w:noWrap/>
            <w:vAlign w:val="center"/>
          </w:tcPr>
          <w:p w14:paraId="0D741015" w14:textId="287B3D18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447205" w:rsidRPr="00F71D48" w14:paraId="2E074036" w14:textId="77777777" w:rsidTr="00212794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1AE38F59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noWrap/>
            <w:vAlign w:val="center"/>
          </w:tcPr>
          <w:p w14:paraId="2D0B2864" w14:textId="26FF03B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center"/>
          </w:tcPr>
          <w:p w14:paraId="20193CD4" w14:textId="203DD6FA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447205" w:rsidRPr="00F71D48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2D8C367" w14:textId="7F6CEC5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709" w:type="dxa"/>
            <w:noWrap/>
            <w:vAlign w:val="bottom"/>
          </w:tcPr>
          <w:p w14:paraId="10CD17B8" w14:textId="10B3B64D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  <w:tc>
          <w:tcPr>
            <w:tcW w:w="709" w:type="dxa"/>
            <w:noWrap/>
            <w:vAlign w:val="bottom"/>
          </w:tcPr>
          <w:p w14:paraId="2713A465" w14:textId="596562A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73,4</w:t>
            </w:r>
          </w:p>
        </w:tc>
      </w:tr>
      <w:tr w:rsidR="00447205" w:rsidRPr="00F71D48" w14:paraId="7A247EA7" w14:textId="77777777" w:rsidTr="00212794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21861009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709" w:type="dxa"/>
            <w:noWrap/>
            <w:vAlign w:val="center"/>
          </w:tcPr>
          <w:p w14:paraId="161048B6" w14:textId="2F21F6AC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noWrap/>
            <w:vAlign w:val="center"/>
          </w:tcPr>
          <w:p w14:paraId="09C232D3" w14:textId="4500F05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447205" w:rsidRPr="00F71D48" w14:paraId="5AD3C451" w14:textId="77777777" w:rsidTr="00212794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50100002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noWrap/>
            <w:vAlign w:val="center"/>
          </w:tcPr>
          <w:p w14:paraId="7E0A93EE" w14:textId="10DD297E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09" w:type="dxa"/>
            <w:noWrap/>
            <w:vAlign w:val="center"/>
          </w:tcPr>
          <w:p w14:paraId="76DA0260" w14:textId="0F8D754F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447205" w:rsidRPr="00F71D48" w14:paraId="197E691A" w14:textId="77777777" w:rsidTr="00212794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447205" w:rsidRPr="00F71D48" w:rsidRDefault="00447205" w:rsidP="0044720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6E9D641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709" w:type="dxa"/>
            <w:noWrap/>
            <w:vAlign w:val="center"/>
          </w:tcPr>
          <w:p w14:paraId="424E9EA9" w14:textId="7522178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noWrap/>
            <w:vAlign w:val="center"/>
          </w:tcPr>
          <w:p w14:paraId="5D29866B" w14:textId="1BE6CFD6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7574B9" w:rsidRPr="00F71D48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7574B9" w:rsidRPr="00F71D48" w:rsidRDefault="007574B9" w:rsidP="007574B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7574B9" w:rsidRPr="00F71D48" w:rsidRDefault="007574B9" w:rsidP="007574B9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1944BD40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9" w:type="dxa"/>
            <w:noWrap/>
            <w:vAlign w:val="bottom"/>
          </w:tcPr>
          <w:p w14:paraId="47397DBB" w14:textId="7D1D06E7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noWrap/>
            <w:vAlign w:val="bottom"/>
          </w:tcPr>
          <w:p w14:paraId="039943AE" w14:textId="5D9ED722" w:rsidR="007574B9" w:rsidRPr="00F71D48" w:rsidRDefault="007574B9" w:rsidP="007574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88</w:t>
            </w:r>
          </w:p>
        </w:tc>
      </w:tr>
    </w:tbl>
    <w:p w14:paraId="19652E2E" w14:textId="77777777" w:rsidR="00AD581A" w:rsidRPr="00F71D48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F71D48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F71D48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F71D48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92CEF46" w:rsidR="00D035B3" w:rsidRPr="00F71D48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F71D48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F71D48">
        <w:rPr>
          <w:rFonts w:ascii="Arial" w:eastAsia="Arial Unicode MS" w:hAnsi="Arial" w:cs="Arial"/>
          <w:sz w:val="20"/>
          <w:szCs w:val="20"/>
        </w:rPr>
        <w:tab/>
      </w:r>
      <w:r w:rsidR="004569BB" w:rsidRPr="00F71D48">
        <w:rPr>
          <w:rFonts w:ascii="Arial" w:eastAsia="Arial Unicode MS" w:hAnsi="Arial" w:cs="Arial"/>
          <w:sz w:val="20"/>
          <w:szCs w:val="20"/>
        </w:rPr>
        <w:t>Ø22</w:t>
      </w:r>
      <w:r w:rsidR="00C96E0E" w:rsidRPr="00F71D48">
        <w:rPr>
          <w:rFonts w:ascii="Arial" w:eastAsia="Arial Unicode MS" w:hAnsi="Arial" w:cs="Arial"/>
          <w:sz w:val="20"/>
          <w:szCs w:val="20"/>
        </w:rPr>
        <w:t>/Ø</w:t>
      </w:r>
      <w:r w:rsidR="004569BB" w:rsidRPr="00F71D48">
        <w:rPr>
          <w:rFonts w:ascii="Arial" w:eastAsia="Arial Unicode MS" w:hAnsi="Arial" w:cs="Arial"/>
          <w:sz w:val="20"/>
          <w:szCs w:val="20"/>
        </w:rPr>
        <w:t>35</w:t>
      </w:r>
    </w:p>
    <w:p w14:paraId="55018EB2" w14:textId="0CAC53E5" w:rsidR="00D035B3" w:rsidRPr="00F71D48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F71D48">
        <w:rPr>
          <w:rFonts w:ascii="Arial" w:eastAsia="Arial Unicode MS" w:hAnsi="Arial" w:cs="Arial"/>
          <w:sz w:val="20"/>
          <w:szCs w:val="20"/>
        </w:rPr>
        <w:tab/>
      </w:r>
      <w:r w:rsidR="00447205" w:rsidRPr="00F71D48">
        <w:rPr>
          <w:rFonts w:ascii="Arial" w:eastAsia="Arial Unicode MS" w:hAnsi="Arial" w:cs="Arial"/>
          <w:sz w:val="20"/>
          <w:szCs w:val="20"/>
        </w:rPr>
        <w:t>62</w:t>
      </w:r>
    </w:p>
    <w:p w14:paraId="37CC1D07" w14:textId="77777777" w:rsidR="00D035B3" w:rsidRPr="00F71D48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Elpárolgási hőfok:</w:t>
      </w:r>
      <w:r w:rsidRPr="00F71D48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F71D4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0A8CDF73" w:rsidR="00D035B3" w:rsidRPr="00F71D48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Beépített fűtőtest:</w:t>
      </w:r>
      <w:r w:rsidRPr="00F71D48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F71D48">
        <w:rPr>
          <w:rFonts w:ascii="Arial" w:eastAsia="Arial Unicode MS" w:hAnsi="Arial" w:cs="Arial"/>
          <w:sz w:val="20"/>
          <w:szCs w:val="20"/>
        </w:rPr>
        <w:t>UL</w:t>
      </w:r>
      <w:r w:rsidR="000B7154"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4569BB" w:rsidRPr="00F71D48">
        <w:rPr>
          <w:rFonts w:ascii="Arial" w:eastAsia="Arial Unicode MS" w:hAnsi="Arial" w:cs="Arial"/>
          <w:sz w:val="20"/>
          <w:szCs w:val="20"/>
        </w:rPr>
        <w:t>0</w:t>
      </w:r>
      <w:r w:rsidR="00647388" w:rsidRPr="00F71D48">
        <w:rPr>
          <w:rFonts w:ascii="Arial" w:eastAsia="Arial Unicode MS" w:hAnsi="Arial" w:cs="Arial"/>
          <w:sz w:val="20"/>
          <w:szCs w:val="20"/>
        </w:rPr>
        <w:t>8</w:t>
      </w:r>
      <w:r w:rsidRPr="00F71D48">
        <w:rPr>
          <w:rFonts w:ascii="Arial" w:eastAsia="Arial Unicode MS" w:hAnsi="Arial" w:cs="Arial"/>
          <w:sz w:val="20"/>
          <w:szCs w:val="20"/>
        </w:rPr>
        <w:t xml:space="preserve"> </w:t>
      </w:r>
      <w:r w:rsidR="00535720" w:rsidRPr="00F71D48">
        <w:rPr>
          <w:rFonts w:ascii="Arial" w:eastAsia="Arial Unicode MS" w:hAnsi="Arial" w:cs="Arial"/>
          <w:sz w:val="20"/>
          <w:szCs w:val="20"/>
        </w:rPr>
        <w:t>C</w:t>
      </w:r>
      <w:r w:rsidR="00714096" w:rsidRPr="00F71D48">
        <w:rPr>
          <w:rFonts w:ascii="Arial" w:eastAsia="Arial Unicode MS" w:hAnsi="Arial" w:cs="Arial"/>
          <w:sz w:val="20"/>
          <w:szCs w:val="20"/>
        </w:rPr>
        <w:t>D</w:t>
      </w:r>
      <w:r w:rsidRPr="00F71D48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F71D48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Csősorok száma:</w:t>
      </w:r>
      <w:r w:rsidRPr="00F71D48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F71D48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F71D48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Hűtőkörök száma: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="003B6810" w:rsidRPr="00F71D48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77777777" w:rsidR="00C96E0E" w:rsidRPr="00F71D48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F71D48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F71D48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F71D48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F71D48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F71D48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069004E2" w:rsidR="00AD581A" w:rsidRPr="00F71D48" w:rsidRDefault="0064738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A24113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29DF7EEB" w:rsidR="00AD581A" w:rsidRPr="00F71D48" w:rsidRDefault="0064738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AD581A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6EC58F80" w:rsidR="00AD581A" w:rsidRPr="00F71D48" w:rsidRDefault="00647388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24113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47205" w:rsidRPr="00F71D48" w14:paraId="1BBB280A" w14:textId="77777777" w:rsidTr="00212794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06155AF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49,7</w:t>
            </w:r>
          </w:p>
        </w:tc>
        <w:tc>
          <w:tcPr>
            <w:tcW w:w="699" w:type="dxa"/>
            <w:noWrap/>
            <w:vAlign w:val="bottom"/>
          </w:tcPr>
          <w:p w14:paraId="35D9ABDC" w14:textId="7C4F1C2D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55,8</w:t>
            </w:r>
          </w:p>
        </w:tc>
        <w:tc>
          <w:tcPr>
            <w:tcW w:w="707" w:type="dxa"/>
            <w:noWrap/>
            <w:vAlign w:val="bottom"/>
          </w:tcPr>
          <w:p w14:paraId="7AA2DF4D" w14:textId="01F8ECE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61,6</w:t>
            </w:r>
          </w:p>
        </w:tc>
      </w:tr>
      <w:tr w:rsidR="00447205" w:rsidRPr="00F71D48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45A41109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699" w:type="dxa"/>
            <w:noWrap/>
            <w:vAlign w:val="bottom"/>
          </w:tcPr>
          <w:p w14:paraId="4541B9F7" w14:textId="422E60EF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7" w:type="dxa"/>
            <w:noWrap/>
            <w:vAlign w:val="bottom"/>
          </w:tcPr>
          <w:p w14:paraId="0588241B" w14:textId="0849996E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447205" w:rsidRPr="00F71D48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0A8FB3F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699" w:type="dxa"/>
            <w:noWrap/>
            <w:vAlign w:val="bottom"/>
          </w:tcPr>
          <w:p w14:paraId="1328D164" w14:textId="45F76AD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07" w:type="dxa"/>
            <w:noWrap/>
            <w:vAlign w:val="bottom"/>
          </w:tcPr>
          <w:p w14:paraId="1FF5AEF0" w14:textId="3FC978DE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</w:tr>
      <w:tr w:rsidR="00447205" w:rsidRPr="00F71D48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2F2EA52E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1197</w:t>
            </w:r>
          </w:p>
        </w:tc>
        <w:tc>
          <w:tcPr>
            <w:tcW w:w="699" w:type="dxa"/>
            <w:noWrap/>
            <w:vAlign w:val="bottom"/>
          </w:tcPr>
          <w:p w14:paraId="2555B05D" w14:textId="2B83A8F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1344</w:t>
            </w:r>
          </w:p>
        </w:tc>
        <w:tc>
          <w:tcPr>
            <w:tcW w:w="707" w:type="dxa"/>
            <w:noWrap/>
            <w:vAlign w:val="bottom"/>
          </w:tcPr>
          <w:p w14:paraId="635BB50D" w14:textId="74F59146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1483</w:t>
            </w:r>
          </w:p>
        </w:tc>
      </w:tr>
      <w:tr w:rsidR="00447205" w:rsidRPr="00F71D48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0BD3153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699" w:type="dxa"/>
            <w:noWrap/>
            <w:vAlign w:val="bottom"/>
          </w:tcPr>
          <w:p w14:paraId="1E4B13B3" w14:textId="3BE13F96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07" w:type="dxa"/>
            <w:noWrap/>
            <w:vAlign w:val="bottom"/>
          </w:tcPr>
          <w:p w14:paraId="413F6D0E" w14:textId="4B513336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</w:tr>
      <w:tr w:rsidR="00447205" w:rsidRPr="00F71D48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052670AB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699" w:type="dxa"/>
            <w:noWrap/>
            <w:vAlign w:val="bottom"/>
          </w:tcPr>
          <w:p w14:paraId="6E10EA72" w14:textId="2EBCFFA1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7" w:type="dxa"/>
            <w:noWrap/>
            <w:vAlign w:val="bottom"/>
          </w:tcPr>
          <w:p w14:paraId="19FF17C5" w14:textId="23A77D1C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647388" w:rsidRPr="00F71D48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647388" w:rsidRPr="00F71D48" w:rsidRDefault="00647388" w:rsidP="00647388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647388" w:rsidRPr="00F71D48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AC7E879" w:rsidR="00647388" w:rsidRPr="00F71D48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9" w:type="dxa"/>
            <w:noWrap/>
            <w:vAlign w:val="bottom"/>
          </w:tcPr>
          <w:p w14:paraId="3EE7CD26" w14:textId="322E265A" w:rsidR="00647388" w:rsidRPr="00F71D48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7" w:type="dxa"/>
            <w:noWrap/>
            <w:vAlign w:val="bottom"/>
          </w:tcPr>
          <w:p w14:paraId="5DB607B7" w14:textId="2F820D9C" w:rsidR="00647388" w:rsidRPr="00F71D48" w:rsidRDefault="00647388" w:rsidP="00647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6FDB9FC0" w14:textId="77777777" w:rsidR="00AD581A" w:rsidRPr="00F71D48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F71D48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é</w:t>
      </w:r>
      <w:r w:rsidRPr="00F71D48">
        <w:rPr>
          <w:rFonts w:ascii="Arial" w:eastAsia="Arial Unicode MS" w:hAnsi="Arial" w:cs="Arial"/>
          <w:b/>
          <w:sz w:val="20"/>
          <w:szCs w:val="20"/>
        </w:rPr>
        <w:t>lő hűtők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é</w:t>
      </w:r>
      <w:r w:rsidRPr="00F71D48">
        <w:rPr>
          <w:rFonts w:ascii="Arial" w:eastAsia="Arial Unicode MS" w:hAnsi="Arial" w:cs="Arial"/>
          <w:b/>
          <w:sz w:val="20"/>
          <w:szCs w:val="20"/>
        </w:rPr>
        <w:t>nt (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„</w:t>
      </w:r>
      <w:r w:rsidRPr="00F71D48">
        <w:rPr>
          <w:rFonts w:ascii="Arial" w:eastAsia="Arial Unicode MS" w:hAnsi="Arial" w:cs="Arial"/>
          <w:b/>
          <w:sz w:val="20"/>
          <w:szCs w:val="20"/>
        </w:rPr>
        <w:t>Y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”</w:t>
      </w:r>
      <w:r w:rsidRPr="00F71D48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F71D48">
        <w:rPr>
          <w:rFonts w:ascii="Arial" w:eastAsia="Malgun Gothic Semilight" w:hAnsi="Arial" w:cs="Arial"/>
          <w:b/>
          <w:sz w:val="20"/>
          <w:szCs w:val="20"/>
        </w:rPr>
        <w:t>ó</w:t>
      </w:r>
      <w:r w:rsidRPr="00F71D48">
        <w:rPr>
          <w:rFonts w:ascii="Arial" w:eastAsia="Arial Unicode MS" w:hAnsi="Arial" w:cs="Arial"/>
          <w:b/>
          <w:sz w:val="20"/>
          <w:szCs w:val="20"/>
        </w:rPr>
        <w:t>)</w:t>
      </w:r>
    </w:p>
    <w:p w14:paraId="3C96200E" w14:textId="77777777" w:rsidR="00647388" w:rsidRPr="00F71D48" w:rsidRDefault="00647388" w:rsidP="00647388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66588297" w14:textId="77777777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F71D48">
        <w:rPr>
          <w:rFonts w:ascii="Arial" w:eastAsia="Arial Unicode MS" w:hAnsi="Arial" w:cs="Arial"/>
          <w:sz w:val="20"/>
          <w:szCs w:val="20"/>
        </w:rPr>
        <w:tab/>
        <w:t>Ø22/Ø35</w:t>
      </w:r>
    </w:p>
    <w:p w14:paraId="6C96BBF6" w14:textId="64C3D91F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F71D48">
        <w:rPr>
          <w:rFonts w:ascii="Arial" w:eastAsia="Arial Unicode MS" w:hAnsi="Arial" w:cs="Arial"/>
          <w:sz w:val="20"/>
          <w:szCs w:val="20"/>
        </w:rPr>
        <w:tab/>
      </w:r>
      <w:r w:rsidR="00447205" w:rsidRPr="00F71D48">
        <w:rPr>
          <w:rFonts w:ascii="Arial" w:eastAsia="Arial Unicode MS" w:hAnsi="Arial" w:cs="Arial"/>
          <w:sz w:val="20"/>
          <w:szCs w:val="20"/>
        </w:rPr>
        <w:t>62</w:t>
      </w:r>
    </w:p>
    <w:p w14:paraId="6DB5B5CA" w14:textId="77777777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Elpárolgási hőfok:</w:t>
      </w:r>
      <w:r w:rsidRPr="00F71D48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F71D48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F0BF619" w14:textId="77777777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Beépített fűtőtest:</w:t>
      </w:r>
      <w:r w:rsidRPr="00F71D48">
        <w:rPr>
          <w:rFonts w:ascii="Arial" w:eastAsia="Arial Unicode MS" w:hAnsi="Arial" w:cs="Arial"/>
          <w:sz w:val="20"/>
          <w:szCs w:val="20"/>
        </w:rPr>
        <w:tab/>
        <w:t>FEHU-UL 08 DX</w:t>
      </w:r>
    </w:p>
    <w:p w14:paraId="38ED16B1" w14:textId="77777777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Csősorok száma:</w:t>
      </w:r>
      <w:r w:rsidRPr="00F71D48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A8C56A5" w14:textId="77777777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Hűtőkörök száma:</w:t>
      </w:r>
      <w:r w:rsidRPr="00F71D48">
        <w:rPr>
          <w:rFonts w:ascii="Arial" w:eastAsia="Arial Unicode MS" w:hAnsi="Arial" w:cs="Arial"/>
          <w:sz w:val="20"/>
          <w:szCs w:val="20"/>
        </w:rPr>
        <w:tab/>
        <w:t>1</w:t>
      </w:r>
    </w:p>
    <w:p w14:paraId="74E4E9AE" w14:textId="77777777" w:rsidR="00647388" w:rsidRPr="00F71D48" w:rsidRDefault="00647388" w:rsidP="00647388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647388" w:rsidRPr="00F71D48" w14:paraId="53CED33B" w14:textId="77777777" w:rsidTr="00212794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0CE5AE3A" w14:textId="77777777" w:rsidR="00647388" w:rsidRPr="00F71D48" w:rsidRDefault="00647388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2599DD7" w14:textId="77777777" w:rsidR="00647388" w:rsidRPr="00F71D48" w:rsidRDefault="00647388" w:rsidP="0021279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30938D8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3D673FC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452C6942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7000</w:t>
            </w:r>
          </w:p>
        </w:tc>
      </w:tr>
      <w:tr w:rsidR="00447205" w:rsidRPr="00F71D48" w14:paraId="5509DE87" w14:textId="77777777" w:rsidTr="00212794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08A587F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671E6B7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AACC782" w14:textId="4A54DAE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49,7</w:t>
            </w:r>
          </w:p>
        </w:tc>
        <w:tc>
          <w:tcPr>
            <w:tcW w:w="699" w:type="dxa"/>
            <w:noWrap/>
            <w:vAlign w:val="bottom"/>
          </w:tcPr>
          <w:p w14:paraId="416E9593" w14:textId="345E4248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55,8</w:t>
            </w:r>
          </w:p>
        </w:tc>
        <w:tc>
          <w:tcPr>
            <w:tcW w:w="707" w:type="dxa"/>
            <w:noWrap/>
            <w:vAlign w:val="bottom"/>
          </w:tcPr>
          <w:p w14:paraId="4A6D0FF4" w14:textId="1F219BC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61,6</w:t>
            </w:r>
          </w:p>
        </w:tc>
      </w:tr>
      <w:tr w:rsidR="00447205" w:rsidRPr="00F71D48" w14:paraId="51136B9F" w14:textId="77777777" w:rsidTr="0021279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6AAC78B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0B60BEC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2F409EB" w14:textId="6760D53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699" w:type="dxa"/>
            <w:noWrap/>
            <w:vAlign w:val="bottom"/>
          </w:tcPr>
          <w:p w14:paraId="572D4427" w14:textId="08DF745F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7" w:type="dxa"/>
            <w:noWrap/>
            <w:vAlign w:val="bottom"/>
          </w:tcPr>
          <w:p w14:paraId="7E9C6674" w14:textId="7F80237E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447205" w:rsidRPr="00F71D48" w14:paraId="1C35D797" w14:textId="77777777" w:rsidTr="0021279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11499C9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F71D4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3E5CAADB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041370B3" w14:textId="71DEA7CF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699" w:type="dxa"/>
            <w:noWrap/>
            <w:vAlign w:val="bottom"/>
          </w:tcPr>
          <w:p w14:paraId="78D72E08" w14:textId="05D8A6F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707" w:type="dxa"/>
            <w:noWrap/>
            <w:vAlign w:val="bottom"/>
          </w:tcPr>
          <w:p w14:paraId="720DF325" w14:textId="638A017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</w:tr>
      <w:tr w:rsidR="00447205" w:rsidRPr="00F71D48" w14:paraId="17B37776" w14:textId="77777777" w:rsidTr="0021279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89C8D27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8DFEE15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1BD5819" w14:textId="4066DA6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1197</w:t>
            </w:r>
          </w:p>
        </w:tc>
        <w:tc>
          <w:tcPr>
            <w:tcW w:w="699" w:type="dxa"/>
            <w:noWrap/>
            <w:vAlign w:val="bottom"/>
          </w:tcPr>
          <w:p w14:paraId="27E980F7" w14:textId="44D515F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1344</w:t>
            </w:r>
          </w:p>
        </w:tc>
        <w:tc>
          <w:tcPr>
            <w:tcW w:w="707" w:type="dxa"/>
            <w:noWrap/>
            <w:vAlign w:val="bottom"/>
          </w:tcPr>
          <w:p w14:paraId="44053AF4" w14:textId="3DB8137F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1483</w:t>
            </w:r>
          </w:p>
        </w:tc>
      </w:tr>
      <w:tr w:rsidR="00447205" w:rsidRPr="00F71D48" w14:paraId="4AF6D5E9" w14:textId="77777777" w:rsidTr="0021279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AFAB505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EFF61C6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0656C46C" w14:textId="59D0D184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699" w:type="dxa"/>
            <w:noWrap/>
            <w:vAlign w:val="bottom"/>
          </w:tcPr>
          <w:p w14:paraId="49BA0E65" w14:textId="3B02A1C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07" w:type="dxa"/>
            <w:noWrap/>
            <w:vAlign w:val="bottom"/>
          </w:tcPr>
          <w:p w14:paraId="01C70426" w14:textId="6F0412B2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</w:tr>
      <w:tr w:rsidR="00447205" w:rsidRPr="00F71D48" w14:paraId="24698FD0" w14:textId="77777777" w:rsidTr="0021279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A7916A6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266C855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C201942" w14:textId="0A4E2F9A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699" w:type="dxa"/>
            <w:noWrap/>
            <w:vAlign w:val="bottom"/>
          </w:tcPr>
          <w:p w14:paraId="4675AB2E" w14:textId="7484E103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7" w:type="dxa"/>
            <w:noWrap/>
            <w:vAlign w:val="bottom"/>
          </w:tcPr>
          <w:p w14:paraId="2B34D203" w14:textId="28B9278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647388" w:rsidRPr="00F71D48" w14:paraId="51CC2016" w14:textId="77777777" w:rsidTr="00212794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0BEE66C" w14:textId="77777777" w:rsidR="00647388" w:rsidRPr="00F71D48" w:rsidRDefault="00647388" w:rsidP="00212794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9A7821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EFF5AFC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9" w:type="dxa"/>
            <w:noWrap/>
            <w:vAlign w:val="bottom"/>
          </w:tcPr>
          <w:p w14:paraId="0552686A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7" w:type="dxa"/>
            <w:noWrap/>
            <w:vAlign w:val="bottom"/>
          </w:tcPr>
          <w:p w14:paraId="457C6F71" w14:textId="77777777" w:rsidR="00647388" w:rsidRPr="00F71D48" w:rsidRDefault="00647388" w:rsidP="00212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1EF7C443" w14:textId="77777777" w:rsidR="00647388" w:rsidRPr="00F71D48" w:rsidRDefault="00647388" w:rsidP="006473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913F86E" w14:textId="77777777" w:rsidR="00DC0003" w:rsidRPr="00F71D48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</w:t>
      </w:r>
      <w:r w:rsidR="00DC0003" w:rsidRPr="00F71D48">
        <w:rPr>
          <w:rFonts w:ascii="Arial" w:eastAsia="Arial Unicode MS" w:hAnsi="Arial" w:cs="Arial"/>
          <w:sz w:val="20"/>
          <w:szCs w:val="20"/>
        </w:rPr>
        <w:t>z adat</w:t>
      </w:r>
      <w:r w:rsidRPr="00F71D48">
        <w:rPr>
          <w:rFonts w:ascii="Arial" w:eastAsia="Arial Unicode MS" w:hAnsi="Arial" w:cs="Arial"/>
          <w:sz w:val="20"/>
          <w:szCs w:val="20"/>
        </w:rPr>
        <w:t>ok</w:t>
      </w:r>
      <w:r w:rsidR="00DC0003" w:rsidRPr="00F71D48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71D48">
        <w:rPr>
          <w:rFonts w:ascii="Arial" w:eastAsia="Arial Unicode MS" w:hAnsi="Arial" w:cs="Arial"/>
          <w:sz w:val="20"/>
          <w:szCs w:val="20"/>
        </w:rPr>
        <w:t>lő teljes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í</w:t>
      </w:r>
      <w:r w:rsidR="00DC0003" w:rsidRPr="00F71D48">
        <w:rPr>
          <w:rFonts w:ascii="Arial" w:eastAsia="Arial Unicode MS" w:hAnsi="Arial" w:cs="Arial"/>
          <w:sz w:val="20"/>
          <w:szCs w:val="20"/>
        </w:rPr>
        <w:t>tők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71D48">
        <w:rPr>
          <w:rFonts w:ascii="Arial" w:eastAsia="Arial Unicode MS" w:hAnsi="Arial" w:cs="Arial"/>
          <w:sz w:val="20"/>
          <w:szCs w:val="20"/>
        </w:rPr>
        <w:t>pess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71D48">
        <w:rPr>
          <w:rFonts w:ascii="Arial" w:eastAsia="Arial Unicode MS" w:hAnsi="Arial" w:cs="Arial"/>
          <w:sz w:val="20"/>
          <w:szCs w:val="20"/>
        </w:rPr>
        <w:t>g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71D48">
        <w:rPr>
          <w:rFonts w:ascii="Arial" w:eastAsia="Arial Unicode MS" w:hAnsi="Arial" w:cs="Arial"/>
          <w:sz w:val="20"/>
          <w:szCs w:val="20"/>
        </w:rPr>
        <w:t>re utal</w:t>
      </w:r>
      <w:r w:rsidRPr="00F71D48">
        <w:rPr>
          <w:rFonts w:ascii="Arial" w:eastAsia="Arial Unicode MS" w:hAnsi="Arial" w:cs="Arial"/>
          <w:sz w:val="20"/>
          <w:szCs w:val="20"/>
        </w:rPr>
        <w:t>nak</w:t>
      </w:r>
      <w:r w:rsidR="00DC0003" w:rsidRPr="00F71D48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í</w:t>
      </w:r>
      <w:r w:rsidR="00DC0003" w:rsidRPr="00F71D48">
        <w:rPr>
          <w:rFonts w:ascii="Arial" w:eastAsia="Arial Unicode MS" w:hAnsi="Arial" w:cs="Arial"/>
          <w:sz w:val="20"/>
          <w:szCs w:val="20"/>
        </w:rPr>
        <w:t>tm</w:t>
      </w:r>
      <w:r w:rsidR="00DC0003" w:rsidRPr="00F71D48">
        <w:rPr>
          <w:rFonts w:ascii="Arial" w:eastAsia="Malgun Gothic Semilight" w:hAnsi="Arial" w:cs="Arial"/>
          <w:sz w:val="20"/>
          <w:szCs w:val="20"/>
        </w:rPr>
        <w:t>é</w:t>
      </w:r>
      <w:r w:rsidR="00DC0003" w:rsidRPr="00F71D48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F71D48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F71D48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351C310" w14:textId="77777777" w:rsidR="00447205" w:rsidRPr="00F71D48" w:rsidRDefault="00447205" w:rsidP="0044720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42B4FBAD" w14:textId="77777777" w:rsidR="00447205" w:rsidRPr="00F71D48" w:rsidRDefault="00447205" w:rsidP="0044720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342804E6" w14:textId="77777777" w:rsidR="00447205" w:rsidRPr="00F71D48" w:rsidRDefault="00447205" w:rsidP="0044720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447205" w:rsidRPr="00F71D48" w14:paraId="2786AF8D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7E50B85A" w14:textId="77777777" w:rsidR="00447205" w:rsidRPr="00F71D48" w:rsidRDefault="00447205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79BD5BDD" w14:textId="77777777" w:rsidR="00447205" w:rsidRPr="00F71D48" w:rsidRDefault="00447205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07A2132" w14:textId="20681E8F" w:rsidR="00447205" w:rsidRPr="00F71D48" w:rsidRDefault="00447205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8587B5E" w14:textId="30A138B2" w:rsidR="00447205" w:rsidRPr="00F71D48" w:rsidRDefault="00447205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58196E6" w14:textId="5E7E6F45" w:rsidR="00447205" w:rsidRPr="00F71D48" w:rsidRDefault="00447205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7000</w:t>
            </w:r>
          </w:p>
        </w:tc>
      </w:tr>
      <w:tr w:rsidR="00447205" w:rsidRPr="00F71D48" w14:paraId="76855776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097E53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084028A6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0640A66" w14:textId="727A966F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99" w:type="dxa"/>
            <w:noWrap/>
            <w:vAlign w:val="bottom"/>
          </w:tcPr>
          <w:p w14:paraId="38EFB755" w14:textId="63EA2180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07" w:type="dxa"/>
            <w:noWrap/>
            <w:vAlign w:val="bottom"/>
          </w:tcPr>
          <w:p w14:paraId="5F590E45" w14:textId="28140B09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447205" w:rsidRPr="00F71D48" w14:paraId="781BC85E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479475F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6BB3EAF0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048FAE3" w14:textId="23F82273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99" w:type="dxa"/>
            <w:noWrap/>
            <w:vAlign w:val="bottom"/>
          </w:tcPr>
          <w:p w14:paraId="3ACDC07D" w14:textId="014E68E1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7" w:type="dxa"/>
            <w:noWrap/>
            <w:vAlign w:val="bottom"/>
          </w:tcPr>
          <w:p w14:paraId="025E5627" w14:textId="381A1DB6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447205" w:rsidRPr="00F71D48" w14:paraId="5C2720CB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CE2B2D0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7FF2BF48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EA138AD" w14:textId="5CF29BC5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99" w:type="dxa"/>
            <w:noWrap/>
            <w:vAlign w:val="bottom"/>
          </w:tcPr>
          <w:p w14:paraId="2A0800B8" w14:textId="624EB2E6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7" w:type="dxa"/>
            <w:noWrap/>
            <w:vAlign w:val="bottom"/>
          </w:tcPr>
          <w:p w14:paraId="10104B58" w14:textId="003215B3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447205" w:rsidRPr="00F71D48" w14:paraId="211381FC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203EE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7FDA8CA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941135E" w14:textId="1C7715F9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99" w:type="dxa"/>
            <w:noWrap/>
            <w:vAlign w:val="bottom"/>
          </w:tcPr>
          <w:p w14:paraId="4090C9A7" w14:textId="1F92AFCD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7" w:type="dxa"/>
            <w:noWrap/>
            <w:vAlign w:val="bottom"/>
          </w:tcPr>
          <w:p w14:paraId="0D94D09B" w14:textId="596F1221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447205" w:rsidRPr="00F71D48" w14:paraId="2EE4A987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46E5274" w14:textId="77777777" w:rsidR="00447205" w:rsidRPr="00F71D48" w:rsidRDefault="00447205" w:rsidP="00447205">
            <w:pPr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75DDE92" w14:textId="77777777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73043E2" w14:textId="151760D8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99" w:type="dxa"/>
            <w:noWrap/>
            <w:vAlign w:val="bottom"/>
          </w:tcPr>
          <w:p w14:paraId="61A8FB75" w14:textId="3CEB04AD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7" w:type="dxa"/>
            <w:noWrap/>
            <w:vAlign w:val="bottom"/>
          </w:tcPr>
          <w:p w14:paraId="2AC3A6D9" w14:textId="1F1F4242" w:rsidR="00447205" w:rsidRPr="00F71D48" w:rsidRDefault="00447205" w:rsidP="004472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</w:tbl>
    <w:p w14:paraId="15485997" w14:textId="77777777" w:rsidR="00447205" w:rsidRPr="00F71D48" w:rsidRDefault="00447205" w:rsidP="0044720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3A1BC84" w14:textId="77777777" w:rsidR="00447205" w:rsidRPr="00F71D48" w:rsidRDefault="00447205" w:rsidP="0044720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F71D48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F71D48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3EC9D272" w14:textId="77777777" w:rsidR="00447205" w:rsidRPr="00F71D48" w:rsidRDefault="00447205" w:rsidP="00447205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F71D48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FDA94DD" w14:textId="77777777" w:rsidR="004569BB" w:rsidRPr="00F71D48" w:rsidRDefault="004569BB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F71D48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F71D48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F71D48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48DEEC81" w:rsidR="00243C85" w:rsidRPr="00F71D48" w:rsidRDefault="00647388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5</w:t>
            </w:r>
            <w:r w:rsidR="00A24113" w:rsidRPr="00F71D48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F71D4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6DB7A6CD" w:rsidR="00243C85" w:rsidRPr="00F71D48" w:rsidRDefault="00647388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D48">
              <w:rPr>
                <w:rFonts w:ascii="Arial" w:hAnsi="Arial" w:cs="Arial"/>
                <w:sz w:val="20"/>
                <w:szCs w:val="20"/>
              </w:rPr>
              <w:t>6</w:t>
            </w:r>
            <w:r w:rsidR="00243C85" w:rsidRPr="00F71D48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46727F91" w:rsidR="00243C85" w:rsidRPr="00F71D48" w:rsidRDefault="00647388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1D48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24113" w:rsidRPr="00F71D48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F71D48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447205" w:rsidRPr="00F71D48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447205" w:rsidRPr="00F71D48" w:rsidRDefault="00447205" w:rsidP="0044720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560D2950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51F6CEA2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0461FE43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447205" w:rsidRPr="00F71D48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447205" w:rsidRPr="00F71D48" w:rsidRDefault="00447205" w:rsidP="0044720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3E6408E9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51,9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1EB6B1CE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61CFF989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47,9</w:t>
            </w:r>
          </w:p>
        </w:tc>
      </w:tr>
      <w:tr w:rsidR="00447205" w:rsidRPr="00F71D48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447205" w:rsidRPr="00F71D48" w:rsidRDefault="00447205" w:rsidP="0044720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02A4E479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0ADDB86C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44,6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76F8BF21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46,1</w:t>
            </w:r>
          </w:p>
        </w:tc>
      </w:tr>
      <w:tr w:rsidR="00447205" w:rsidRPr="00F71D48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447205" w:rsidRPr="00F71D48" w:rsidRDefault="00447205" w:rsidP="0044720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3FC95927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2A6E07C2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5A2C681B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70,1</w:t>
            </w:r>
          </w:p>
        </w:tc>
      </w:tr>
      <w:tr w:rsidR="00447205" w:rsidRPr="00F71D48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447205" w:rsidRPr="00F71D48" w:rsidRDefault="00447205" w:rsidP="0044720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F71D48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74A2AA59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1F6E10AB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5C823F2B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808</w:t>
            </w:r>
          </w:p>
        </w:tc>
      </w:tr>
      <w:tr w:rsidR="00447205" w:rsidRPr="00F71D48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447205" w:rsidRPr="00F71D48" w:rsidRDefault="00447205" w:rsidP="0044720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447205" w:rsidRPr="00F71D48" w:rsidRDefault="00447205" w:rsidP="0044720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0BBE46AA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1DA9ACC5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1155C036" w:rsidR="00447205" w:rsidRPr="00F71D48" w:rsidRDefault="00447205" w:rsidP="004472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1D48">
              <w:rPr>
                <w:rFonts w:ascii="Arial" w:hAnsi="Arial" w:cs="Arial"/>
                <w:color w:val="000000"/>
                <w:sz w:val="20"/>
                <w:szCs w:val="20"/>
              </w:rPr>
              <w:t>899</w:t>
            </w:r>
          </w:p>
        </w:tc>
      </w:tr>
    </w:tbl>
    <w:p w14:paraId="2D8B5009" w14:textId="77777777" w:rsidR="007F56CD" w:rsidRPr="00F71D48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F71D48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71D48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F71D48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>rs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 xml:space="preserve">klet 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>rz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>kelővel műk</w:t>
      </w:r>
      <w:r w:rsidRPr="00F71D48">
        <w:rPr>
          <w:rFonts w:ascii="Arial" w:eastAsia="Malgun Gothic Semilight" w:hAnsi="Arial" w:cs="Arial"/>
          <w:sz w:val="20"/>
          <w:szCs w:val="20"/>
        </w:rPr>
        <w:t>ö</w:t>
      </w:r>
      <w:r w:rsidRPr="00F71D48">
        <w:rPr>
          <w:rFonts w:ascii="Arial" w:eastAsia="Arial Unicode MS" w:hAnsi="Arial" w:cs="Arial"/>
          <w:sz w:val="20"/>
          <w:szCs w:val="20"/>
        </w:rPr>
        <w:t>dik. Be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>ll</w:t>
      </w:r>
      <w:r w:rsidRPr="00F71D48">
        <w:rPr>
          <w:rFonts w:ascii="Arial" w:eastAsia="Malgun Gothic Semilight" w:hAnsi="Arial" w:cs="Arial"/>
          <w:sz w:val="20"/>
          <w:szCs w:val="20"/>
        </w:rPr>
        <w:t>í</w:t>
      </w:r>
      <w:r w:rsidRPr="00F71D48">
        <w:rPr>
          <w:rFonts w:ascii="Arial" w:eastAsia="Arial Unicode MS" w:hAnsi="Arial" w:cs="Arial"/>
          <w:sz w:val="20"/>
          <w:szCs w:val="20"/>
        </w:rPr>
        <w:t>that</w:t>
      </w:r>
      <w:r w:rsidRPr="00F71D48">
        <w:rPr>
          <w:rFonts w:ascii="Arial" w:eastAsia="Malgun Gothic Semilight" w:hAnsi="Arial" w:cs="Arial"/>
          <w:sz w:val="20"/>
          <w:szCs w:val="20"/>
        </w:rPr>
        <w:t>ó</w:t>
      </w:r>
      <w:r w:rsidRPr="00F71D48">
        <w:rPr>
          <w:rFonts w:ascii="Arial" w:eastAsia="Arial Unicode MS" w:hAnsi="Arial" w:cs="Arial"/>
          <w:sz w:val="20"/>
          <w:szCs w:val="20"/>
        </w:rPr>
        <w:t xml:space="preserve"> a k</w:t>
      </w:r>
      <w:r w:rsidRPr="00F71D48">
        <w:rPr>
          <w:rFonts w:ascii="Arial" w:eastAsia="Malgun Gothic Semilight" w:hAnsi="Arial" w:cs="Arial"/>
          <w:sz w:val="20"/>
          <w:szCs w:val="20"/>
        </w:rPr>
        <w:t>í</w:t>
      </w:r>
      <w:r w:rsidRPr="00F71D48">
        <w:rPr>
          <w:rFonts w:ascii="Arial" w:eastAsia="Arial Unicode MS" w:hAnsi="Arial" w:cs="Arial"/>
          <w:sz w:val="20"/>
          <w:szCs w:val="20"/>
        </w:rPr>
        <w:t>v</w:t>
      </w:r>
      <w:r w:rsidRPr="00F71D48">
        <w:rPr>
          <w:rFonts w:ascii="Arial" w:eastAsia="Malgun Gothic Semilight" w:hAnsi="Arial" w:cs="Arial"/>
          <w:sz w:val="20"/>
          <w:szCs w:val="20"/>
        </w:rPr>
        <w:t>á</w:t>
      </w:r>
      <w:r w:rsidRPr="00F71D48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>rt</w:t>
      </w:r>
      <w:r w:rsidRPr="00F71D48">
        <w:rPr>
          <w:rFonts w:ascii="Arial" w:eastAsia="Malgun Gothic Semilight" w:hAnsi="Arial" w:cs="Arial"/>
          <w:sz w:val="20"/>
          <w:szCs w:val="20"/>
        </w:rPr>
        <w:t>é</w:t>
      </w:r>
      <w:r w:rsidRPr="00F71D48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F71D48">
        <w:rPr>
          <w:rFonts w:ascii="Arial" w:eastAsia="Arial Unicode MS" w:hAnsi="Arial" w:cs="Arial"/>
          <w:sz w:val="20"/>
          <w:szCs w:val="20"/>
        </w:rPr>
        <w:br/>
      </w:r>
      <w:r w:rsidRPr="00F71D48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F71D48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F71D48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F71D48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F71D48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F71D48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F71D48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</w:t>
      </w:r>
      <w:r w:rsidR="00353D21" w:rsidRPr="00F71D48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F71D48">
        <w:rPr>
          <w:rFonts w:ascii="Arial" w:eastAsia="Arial Unicode MS" w:hAnsi="Arial" w:cs="Arial"/>
          <w:sz w:val="20"/>
          <w:szCs w:val="20"/>
        </w:rPr>
        <w:t>ezért</w:t>
      </w:r>
      <w:r w:rsidR="00353D21" w:rsidRPr="00F71D48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F71D48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F71D48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F71D48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F71D48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71D48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F71D48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08FD" w14:textId="77777777" w:rsidR="002F5785" w:rsidRDefault="002F5785">
      <w:r>
        <w:separator/>
      </w:r>
    </w:p>
  </w:endnote>
  <w:endnote w:type="continuationSeparator" w:id="0">
    <w:p w14:paraId="792E4264" w14:textId="77777777" w:rsidR="002F5785" w:rsidRDefault="002F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212794" w:rsidRDefault="0021279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212794" w:rsidRDefault="0021279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212794" w:rsidRPr="00C216BF" w:rsidRDefault="00212794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212794" w:rsidRPr="00C216BF" w:rsidRDefault="0021279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212794" w:rsidRPr="00222E94" w:rsidRDefault="0021279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DC781" w14:textId="77777777" w:rsidR="002F5785" w:rsidRDefault="002F5785">
      <w:r>
        <w:separator/>
      </w:r>
    </w:p>
  </w:footnote>
  <w:footnote w:type="continuationSeparator" w:id="0">
    <w:p w14:paraId="795D0EEA" w14:textId="77777777" w:rsidR="002F5785" w:rsidRDefault="002F5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212794" w:rsidRPr="00222E94" w:rsidRDefault="00212794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212794" w:rsidRDefault="0021279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0687695">
    <w:abstractNumId w:val="1"/>
  </w:num>
  <w:num w:numId="2" w16cid:durableId="414711908">
    <w:abstractNumId w:val="1"/>
  </w:num>
  <w:num w:numId="3" w16cid:durableId="728384225">
    <w:abstractNumId w:val="2"/>
  </w:num>
  <w:num w:numId="4" w16cid:durableId="857549095">
    <w:abstractNumId w:val="5"/>
  </w:num>
  <w:num w:numId="5" w16cid:durableId="320353944">
    <w:abstractNumId w:val="5"/>
  </w:num>
  <w:num w:numId="6" w16cid:durableId="1754551319">
    <w:abstractNumId w:val="3"/>
  </w:num>
  <w:num w:numId="7" w16cid:durableId="1249079638">
    <w:abstractNumId w:val="3"/>
  </w:num>
  <w:num w:numId="8" w16cid:durableId="1846168715">
    <w:abstractNumId w:val="1"/>
  </w:num>
  <w:num w:numId="9" w16cid:durableId="450636903">
    <w:abstractNumId w:val="1"/>
  </w:num>
  <w:num w:numId="10" w16cid:durableId="788354802">
    <w:abstractNumId w:val="0"/>
  </w:num>
  <w:num w:numId="11" w16cid:durableId="66077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3A43"/>
    <w:rsid w:val="000D70A6"/>
    <w:rsid w:val="000F40A3"/>
    <w:rsid w:val="00100CB3"/>
    <w:rsid w:val="00106EB1"/>
    <w:rsid w:val="001077CA"/>
    <w:rsid w:val="00135EE4"/>
    <w:rsid w:val="00157B9B"/>
    <w:rsid w:val="00160514"/>
    <w:rsid w:val="00182877"/>
    <w:rsid w:val="001900C1"/>
    <w:rsid w:val="001919D6"/>
    <w:rsid w:val="001C13BA"/>
    <w:rsid w:val="001E2D43"/>
    <w:rsid w:val="001F3026"/>
    <w:rsid w:val="0020302B"/>
    <w:rsid w:val="00212794"/>
    <w:rsid w:val="00216BFA"/>
    <w:rsid w:val="00222E94"/>
    <w:rsid w:val="00230618"/>
    <w:rsid w:val="002330DE"/>
    <w:rsid w:val="002416BE"/>
    <w:rsid w:val="00243C85"/>
    <w:rsid w:val="002518DC"/>
    <w:rsid w:val="00256778"/>
    <w:rsid w:val="00273AC5"/>
    <w:rsid w:val="002850F2"/>
    <w:rsid w:val="00294618"/>
    <w:rsid w:val="002A573C"/>
    <w:rsid w:val="002B1C04"/>
    <w:rsid w:val="002C35F4"/>
    <w:rsid w:val="002D1D7F"/>
    <w:rsid w:val="002F3D75"/>
    <w:rsid w:val="002F578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B105F"/>
    <w:rsid w:val="003B1F83"/>
    <w:rsid w:val="003B6810"/>
    <w:rsid w:val="003C04A5"/>
    <w:rsid w:val="003C7212"/>
    <w:rsid w:val="003E6094"/>
    <w:rsid w:val="003F224F"/>
    <w:rsid w:val="004127F1"/>
    <w:rsid w:val="00447205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5720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457C6"/>
    <w:rsid w:val="007574B9"/>
    <w:rsid w:val="007606F2"/>
    <w:rsid w:val="00770220"/>
    <w:rsid w:val="00770D2C"/>
    <w:rsid w:val="007750F3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38C6"/>
    <w:rsid w:val="008F62E0"/>
    <w:rsid w:val="0092166E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67614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188B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1AAF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1DA2"/>
    <w:rsid w:val="00E92218"/>
    <w:rsid w:val="00EB27D5"/>
    <w:rsid w:val="00EC4D7D"/>
    <w:rsid w:val="00EC560B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1D48"/>
    <w:rsid w:val="00F722CF"/>
    <w:rsid w:val="00F83309"/>
    <w:rsid w:val="00F93FD8"/>
    <w:rsid w:val="00FA72B7"/>
    <w:rsid w:val="00FB0EF9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61CF4-586B-43B2-8A11-9B4A6B1A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1517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11185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5</cp:revision>
  <cp:lastPrinted>2021-03-27T10:23:00Z</cp:lastPrinted>
  <dcterms:created xsi:type="dcterms:W3CDTF">2023-02-24T10:44:00Z</dcterms:created>
  <dcterms:modified xsi:type="dcterms:W3CDTF">2023-03-09T07:37:00Z</dcterms:modified>
</cp:coreProperties>
</file>